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718E3" w14:textId="77777777" w:rsidR="00B01963" w:rsidRPr="00B01963" w:rsidRDefault="00B01963" w:rsidP="00B01963">
      <w:pPr>
        <w:spacing w:before="225" w:after="150" w:line="240" w:lineRule="auto"/>
        <w:outlineLvl w:val="0"/>
        <w:rPr>
          <w:rFonts w:ascii="Times New Roman" w:eastAsia="Times New Roman" w:hAnsi="Times New Roman" w:cs="Times New Roman"/>
          <w:kern w:val="36"/>
          <w:sz w:val="48"/>
          <w:szCs w:val="48"/>
          <w14:ligatures w14:val="none"/>
        </w:rPr>
      </w:pPr>
      <w:r w:rsidRPr="00B01963">
        <w:rPr>
          <w:rFonts w:ascii="Times New Roman" w:eastAsia="Times New Roman" w:hAnsi="Times New Roman" w:cs="Times New Roman"/>
          <w:kern w:val="36"/>
          <w:sz w:val="48"/>
          <w:szCs w:val="48"/>
          <w14:ligatures w14:val="none"/>
        </w:rPr>
        <w:t>California Consumer Privacy Act</w:t>
      </w:r>
    </w:p>
    <w:p w14:paraId="2BD2A837" w14:textId="77777777" w:rsidR="00B01963" w:rsidRPr="00B01963" w:rsidRDefault="00B01963" w:rsidP="00B01963">
      <w:pPr>
        <w:shd w:val="clear" w:color="auto" w:fill="FFFFFF"/>
        <w:spacing w:before="225" w:after="150" w:line="240" w:lineRule="auto"/>
        <w:outlineLvl w:val="1"/>
        <w:rPr>
          <w:rFonts w:ascii="Roboto" w:eastAsia="Times New Roman" w:hAnsi="Roboto" w:cs="Times New Roman"/>
          <w:color w:val="1E2022"/>
          <w:kern w:val="0"/>
          <w:sz w:val="36"/>
          <w:szCs w:val="36"/>
          <w14:ligatures w14:val="none"/>
        </w:rPr>
      </w:pPr>
      <w:r w:rsidRPr="00B01963">
        <w:rPr>
          <w:rFonts w:ascii="Roboto" w:eastAsia="Times New Roman" w:hAnsi="Roboto" w:cs="Times New Roman"/>
          <w:color w:val="1E2022"/>
          <w:kern w:val="0"/>
          <w:sz w:val="36"/>
          <w:szCs w:val="36"/>
          <w14:ligatures w14:val="none"/>
        </w:rPr>
        <w:t>Privacy Statement for California Residents</w:t>
      </w:r>
    </w:p>
    <w:p w14:paraId="4B8C182D" w14:textId="3280B051" w:rsidR="00B01963" w:rsidRPr="00B01963" w:rsidRDefault="00B01963" w:rsidP="00B01963">
      <w:pPr>
        <w:shd w:val="clear" w:color="auto" w:fill="FFFFFF"/>
        <w:spacing w:after="100" w:afterAutospacing="1" w:line="240" w:lineRule="auto"/>
        <w:rPr>
          <w:rFonts w:ascii="Roboto" w:eastAsia="Times New Roman" w:hAnsi="Roboto" w:cs="Times New Roman"/>
          <w:color w:val="2E2E2E"/>
          <w:kern w:val="0"/>
          <w:sz w:val="24"/>
          <w:szCs w:val="24"/>
          <w14:ligatures w14:val="none"/>
        </w:rPr>
      </w:pPr>
      <w:r w:rsidRPr="00B01963">
        <w:rPr>
          <w:rFonts w:ascii="Roboto" w:eastAsia="Times New Roman" w:hAnsi="Roboto" w:cs="Times New Roman"/>
          <w:b/>
          <w:bCs/>
          <w:color w:val="2E2E2E"/>
          <w:kern w:val="0"/>
          <w:sz w:val="24"/>
          <w:szCs w:val="24"/>
          <w14:ligatures w14:val="none"/>
        </w:rPr>
        <w:t xml:space="preserve">Last Updated: </w:t>
      </w:r>
      <w:r w:rsidR="00D4417A">
        <w:rPr>
          <w:rFonts w:ascii="Roboto" w:eastAsia="Times New Roman" w:hAnsi="Roboto" w:cs="Times New Roman"/>
          <w:b/>
          <w:bCs/>
          <w:color w:val="2E2E2E"/>
          <w:kern w:val="0"/>
          <w:sz w:val="24"/>
          <w:szCs w:val="24"/>
          <w14:ligatures w14:val="none"/>
        </w:rPr>
        <w:t>October 1</w:t>
      </w:r>
      <w:r w:rsidR="00FD001D">
        <w:rPr>
          <w:rFonts w:ascii="Roboto" w:eastAsia="Times New Roman" w:hAnsi="Roboto" w:cs="Times New Roman"/>
          <w:b/>
          <w:bCs/>
          <w:color w:val="2E2E2E"/>
          <w:kern w:val="0"/>
          <w:sz w:val="24"/>
          <w:szCs w:val="24"/>
          <w14:ligatures w14:val="none"/>
        </w:rPr>
        <w:t>0</w:t>
      </w:r>
      <w:r w:rsidR="00D4417A">
        <w:rPr>
          <w:rFonts w:ascii="Roboto" w:eastAsia="Times New Roman" w:hAnsi="Roboto" w:cs="Times New Roman"/>
          <w:b/>
          <w:bCs/>
          <w:color w:val="2E2E2E"/>
          <w:kern w:val="0"/>
          <w:sz w:val="24"/>
          <w:szCs w:val="24"/>
          <w14:ligatures w14:val="none"/>
        </w:rPr>
        <w:t>, 2023</w:t>
      </w:r>
    </w:p>
    <w:p w14:paraId="58885A27" w14:textId="601A826A" w:rsidR="00B01963" w:rsidRPr="00B01963" w:rsidRDefault="00B01963" w:rsidP="00B01963">
      <w:pPr>
        <w:shd w:val="clear" w:color="auto" w:fill="FFFFFF"/>
        <w:spacing w:after="100" w:afterAutospacing="1" w:line="240" w:lineRule="auto"/>
        <w:rPr>
          <w:rFonts w:ascii="Roboto" w:eastAsia="Times New Roman" w:hAnsi="Roboto" w:cs="Times New Roman"/>
          <w:color w:val="2E2E2E"/>
          <w:kern w:val="0"/>
          <w:sz w:val="24"/>
          <w:szCs w:val="24"/>
          <w14:ligatures w14:val="none"/>
        </w:rPr>
      </w:pPr>
      <w:r w:rsidRPr="00B01963">
        <w:rPr>
          <w:rFonts w:ascii="Roboto" w:eastAsia="Times New Roman" w:hAnsi="Roboto" w:cs="Times New Roman"/>
          <w:color w:val="2E2E2E"/>
          <w:kern w:val="0"/>
          <w:sz w:val="24"/>
          <w:szCs w:val="24"/>
          <w14:ligatures w14:val="none"/>
        </w:rPr>
        <w:t>This Privacy Statement supplements the information contained in th</w:t>
      </w:r>
      <w:r w:rsidR="00B9164F">
        <w:rPr>
          <w:rFonts w:ascii="Roboto" w:eastAsia="Times New Roman" w:hAnsi="Roboto" w:cs="Times New Roman"/>
          <w:color w:val="2E2E2E"/>
          <w:kern w:val="0"/>
          <w:sz w:val="24"/>
          <w:szCs w:val="24"/>
          <w14:ligatures w14:val="none"/>
        </w:rPr>
        <w:t xml:space="preserve">e Privacy Policy </w:t>
      </w:r>
      <w:r w:rsidRPr="00B01963">
        <w:rPr>
          <w:rFonts w:ascii="Roboto" w:eastAsia="Times New Roman" w:hAnsi="Roboto" w:cs="Times New Roman"/>
          <w:color w:val="2E2E2E"/>
          <w:kern w:val="0"/>
          <w:sz w:val="24"/>
          <w:szCs w:val="24"/>
          <w14:ligatures w14:val="none"/>
        </w:rPr>
        <w:t xml:space="preserve">of </w:t>
      </w:r>
      <w:r w:rsidR="00FD001D">
        <w:rPr>
          <w:rFonts w:ascii="Roboto" w:eastAsia="Times New Roman" w:hAnsi="Roboto" w:cs="Times New Roman"/>
          <w:color w:val="2E2E2E"/>
          <w:kern w:val="0"/>
          <w:sz w:val="24"/>
          <w:szCs w:val="24"/>
          <w14:ligatures w14:val="none"/>
        </w:rPr>
        <w:t>DiaSorin Inc., DiaSorin Molecular and Luminex Corporation</w:t>
      </w:r>
      <w:r w:rsidRPr="00B01963">
        <w:rPr>
          <w:rFonts w:ascii="Roboto" w:eastAsia="Times New Roman" w:hAnsi="Roboto" w:cs="Times New Roman"/>
          <w:color w:val="2E2E2E"/>
          <w:kern w:val="0"/>
          <w:sz w:val="24"/>
          <w:szCs w:val="24"/>
          <w14:ligatures w14:val="none"/>
        </w:rPr>
        <w:t xml:space="preserve"> (“we,” “us,” “our”) and applies only to visitors, users, and others who reside in the State of California (“consumers,” or “you”). The purpose of this Statement is to ensure compliance with the California Consumer Privacy Act (“CCPA”)</w:t>
      </w:r>
    </w:p>
    <w:p w14:paraId="056BD816" w14:textId="77777777" w:rsidR="00DD2317" w:rsidRDefault="00DD2317" w:rsidP="00A41846">
      <w:pPr>
        <w:pStyle w:val="ListParagraph"/>
        <w:numPr>
          <w:ilvl w:val="0"/>
          <w:numId w:val="7"/>
        </w:numPr>
        <w:shd w:val="clear" w:color="auto" w:fill="FFFFFF"/>
        <w:spacing w:before="225" w:after="150" w:line="240" w:lineRule="auto"/>
        <w:outlineLvl w:val="2"/>
        <w:rPr>
          <w:rFonts w:ascii="Roboto" w:eastAsia="Times New Roman" w:hAnsi="Roboto" w:cs="Times New Roman"/>
          <w:color w:val="1E2022"/>
          <w:kern w:val="0"/>
          <w:sz w:val="27"/>
          <w:szCs w:val="27"/>
          <w14:ligatures w14:val="none"/>
        </w:rPr>
      </w:pPr>
      <w:r>
        <w:rPr>
          <w:rFonts w:ascii="Roboto" w:eastAsia="Times New Roman" w:hAnsi="Roboto" w:cs="Times New Roman"/>
          <w:color w:val="1E2022"/>
          <w:kern w:val="0"/>
          <w:sz w:val="27"/>
          <w:szCs w:val="27"/>
          <w14:ligatures w14:val="none"/>
        </w:rPr>
        <w:t>Employees and Applicants</w:t>
      </w:r>
    </w:p>
    <w:p w14:paraId="14DDA643" w14:textId="7C604BAB" w:rsidR="005B54B5" w:rsidRPr="00B8130B" w:rsidRDefault="005B54B5" w:rsidP="00B8130B">
      <w:pPr>
        <w:shd w:val="clear" w:color="auto" w:fill="FFFFFF"/>
        <w:spacing w:after="100" w:afterAutospacing="1" w:line="240" w:lineRule="auto"/>
        <w:rPr>
          <w:rFonts w:ascii="Roboto" w:eastAsia="Times New Roman" w:hAnsi="Roboto" w:cs="Times New Roman"/>
          <w:color w:val="2E2E2E"/>
          <w:kern w:val="0"/>
          <w:sz w:val="24"/>
          <w:szCs w:val="24"/>
          <w14:ligatures w14:val="none"/>
        </w:rPr>
      </w:pPr>
      <w:r>
        <w:rPr>
          <w:rFonts w:ascii="Roboto" w:eastAsia="Times New Roman" w:hAnsi="Roboto" w:cs="Times New Roman"/>
          <w:color w:val="2E2E2E"/>
          <w:kern w:val="0"/>
          <w:sz w:val="24"/>
          <w:szCs w:val="24"/>
          <w14:ligatures w14:val="none"/>
        </w:rPr>
        <w:t>We</w:t>
      </w:r>
      <w:r w:rsidRPr="00B8130B">
        <w:rPr>
          <w:rFonts w:ascii="Roboto" w:eastAsia="Times New Roman" w:hAnsi="Roboto" w:cs="Times New Roman"/>
          <w:color w:val="2E2E2E"/>
          <w:kern w:val="0"/>
          <w:sz w:val="24"/>
          <w:szCs w:val="24"/>
          <w14:ligatures w14:val="none"/>
        </w:rPr>
        <w:t xml:space="preserve"> collect and use</w:t>
      </w:r>
      <w:r w:rsidR="00B8130B">
        <w:rPr>
          <w:rFonts w:ascii="Roboto" w:eastAsia="Times New Roman" w:hAnsi="Roboto" w:cs="Times New Roman"/>
          <w:color w:val="2E2E2E"/>
          <w:kern w:val="0"/>
          <w:sz w:val="24"/>
          <w:szCs w:val="24"/>
          <w14:ligatures w14:val="none"/>
        </w:rPr>
        <w:t xml:space="preserve"> </w:t>
      </w:r>
      <w:r w:rsidRPr="00B8130B">
        <w:rPr>
          <w:rFonts w:ascii="Roboto" w:eastAsia="Times New Roman" w:hAnsi="Roboto" w:cs="Times New Roman"/>
          <w:color w:val="2E2E2E"/>
          <w:kern w:val="0"/>
          <w:sz w:val="24"/>
          <w:szCs w:val="24"/>
          <w14:ligatures w14:val="none"/>
        </w:rPr>
        <w:t>your personal information, including sensitive personal information</w:t>
      </w:r>
      <w:r w:rsidR="00684947">
        <w:rPr>
          <w:rFonts w:ascii="Roboto" w:eastAsia="Times New Roman" w:hAnsi="Roboto" w:cs="Times New Roman"/>
          <w:color w:val="2E2E2E"/>
          <w:kern w:val="0"/>
          <w:sz w:val="24"/>
          <w:szCs w:val="24"/>
          <w14:ligatures w14:val="none"/>
        </w:rPr>
        <w:t xml:space="preserve"> (collectively, “Personal Information”)</w:t>
      </w:r>
      <w:r w:rsidRPr="00B8130B">
        <w:rPr>
          <w:rFonts w:ascii="Roboto" w:eastAsia="Times New Roman" w:hAnsi="Roboto" w:cs="Times New Roman"/>
          <w:color w:val="2E2E2E"/>
          <w:kern w:val="0"/>
          <w:sz w:val="24"/>
          <w:szCs w:val="24"/>
          <w14:ligatures w14:val="none"/>
        </w:rPr>
        <w:t>, for human resources, employment, benefits administration, health and safety, and business-related purposes and to be in legal compliance/the business purposes listed in the chart below. We are committed to properly handling the personal information collected or processed in connection with your employment relationship with us.</w:t>
      </w:r>
    </w:p>
    <w:p w14:paraId="1464C66D" w14:textId="4220F535" w:rsidR="00A41846" w:rsidRDefault="0025267A" w:rsidP="00DD2317">
      <w:pPr>
        <w:shd w:val="clear" w:color="auto" w:fill="FFFFFF"/>
        <w:spacing w:before="225" w:after="150" w:line="240" w:lineRule="auto"/>
        <w:outlineLvl w:val="2"/>
        <w:rPr>
          <w:rFonts w:ascii="Roboto" w:eastAsia="Times New Roman" w:hAnsi="Roboto" w:cs="Times New Roman"/>
          <w:color w:val="1E2022"/>
          <w:kern w:val="0"/>
          <w:sz w:val="27"/>
          <w:szCs w:val="27"/>
          <w14:ligatures w14:val="none"/>
        </w:rPr>
      </w:pPr>
      <w:r w:rsidRPr="00B8130B">
        <w:rPr>
          <w:rFonts w:ascii="Roboto" w:eastAsia="Times New Roman" w:hAnsi="Roboto" w:cs="Times New Roman"/>
          <w:color w:val="1E2022"/>
          <w:kern w:val="0"/>
          <w:sz w:val="27"/>
          <w:szCs w:val="27"/>
          <w14:ligatures w14:val="none"/>
        </w:rPr>
        <w:t>Information Collected</w:t>
      </w:r>
    </w:p>
    <w:tbl>
      <w:tblPr>
        <w:tblStyle w:val="TableGrid1"/>
        <w:tblW w:w="5000" w:type="pct"/>
        <w:tblLayout w:type="fixed"/>
        <w:tblLook w:val="04A0" w:firstRow="1" w:lastRow="0" w:firstColumn="1" w:lastColumn="0" w:noHBand="0" w:noVBand="1"/>
      </w:tblPr>
      <w:tblGrid>
        <w:gridCol w:w="2178"/>
        <w:gridCol w:w="3060"/>
        <w:gridCol w:w="3241"/>
        <w:gridCol w:w="1097"/>
      </w:tblGrid>
      <w:tr w:rsidR="00DD2317" w:rsidRPr="00DD2317" w14:paraId="18AFED4A" w14:textId="77777777" w:rsidTr="00FA6A57">
        <w:tc>
          <w:tcPr>
            <w:tcW w:w="1137" w:type="pct"/>
            <w:tcBorders>
              <w:top w:val="single" w:sz="4" w:space="0" w:color="auto"/>
              <w:left w:val="single" w:sz="4" w:space="0" w:color="auto"/>
              <w:bottom w:val="single" w:sz="4" w:space="0" w:color="auto"/>
              <w:right w:val="single" w:sz="4" w:space="0" w:color="auto"/>
            </w:tcBorders>
          </w:tcPr>
          <w:p w14:paraId="2D4F8FF3" w14:textId="77777777" w:rsidR="00DD2317" w:rsidRPr="00DD2317" w:rsidRDefault="00DD2317" w:rsidP="00DD2317">
            <w:pPr>
              <w:jc w:val="center"/>
              <w:rPr>
                <w:rFonts w:ascii="Times New Roman" w:hAnsi="Times New Roman"/>
                <w:b/>
                <w:bCs/>
              </w:rPr>
            </w:pPr>
            <w:r w:rsidRPr="00DD2317">
              <w:rPr>
                <w:rFonts w:ascii="Times New Roman" w:hAnsi="Times New Roman"/>
                <w:b/>
                <w:bCs/>
              </w:rPr>
              <w:t>Personal Information Category</w:t>
            </w:r>
          </w:p>
        </w:tc>
        <w:tc>
          <w:tcPr>
            <w:tcW w:w="1598" w:type="pct"/>
            <w:tcBorders>
              <w:top w:val="single" w:sz="4" w:space="0" w:color="auto"/>
              <w:left w:val="single" w:sz="4" w:space="0" w:color="auto"/>
              <w:bottom w:val="single" w:sz="4" w:space="0" w:color="auto"/>
              <w:right w:val="single" w:sz="4" w:space="0" w:color="auto"/>
            </w:tcBorders>
          </w:tcPr>
          <w:p w14:paraId="60521EC3" w14:textId="77777777" w:rsidR="00DD2317" w:rsidRPr="00DD2317" w:rsidRDefault="00DD2317" w:rsidP="00DD2317">
            <w:pPr>
              <w:jc w:val="center"/>
              <w:rPr>
                <w:rFonts w:ascii="Times New Roman" w:hAnsi="Times New Roman"/>
                <w:b/>
                <w:bCs/>
              </w:rPr>
            </w:pPr>
            <w:r w:rsidRPr="00DD2317">
              <w:rPr>
                <w:rFonts w:ascii="Times New Roman" w:hAnsi="Times New Roman"/>
                <w:b/>
                <w:bCs/>
              </w:rPr>
              <w:t>Retention Period</w:t>
            </w:r>
          </w:p>
        </w:tc>
        <w:tc>
          <w:tcPr>
            <w:tcW w:w="1692" w:type="pct"/>
            <w:tcBorders>
              <w:top w:val="single" w:sz="4" w:space="0" w:color="auto"/>
              <w:left w:val="single" w:sz="4" w:space="0" w:color="auto"/>
              <w:bottom w:val="single" w:sz="4" w:space="0" w:color="auto"/>
              <w:right w:val="single" w:sz="4" w:space="0" w:color="auto"/>
            </w:tcBorders>
          </w:tcPr>
          <w:p w14:paraId="4973159A" w14:textId="65C26B52" w:rsidR="00DD2317" w:rsidRPr="00DD2317" w:rsidRDefault="00DD2317" w:rsidP="00DD2317">
            <w:pPr>
              <w:jc w:val="center"/>
              <w:rPr>
                <w:rFonts w:ascii="Times New Roman" w:hAnsi="Times New Roman"/>
                <w:b/>
                <w:bCs/>
              </w:rPr>
            </w:pPr>
            <w:r w:rsidRPr="00DD2317">
              <w:rPr>
                <w:rFonts w:ascii="Times New Roman" w:hAnsi="Times New Roman"/>
                <w:b/>
                <w:bCs/>
              </w:rPr>
              <w:t>Business Purpose</w:t>
            </w:r>
          </w:p>
        </w:tc>
        <w:tc>
          <w:tcPr>
            <w:tcW w:w="573" w:type="pct"/>
            <w:tcBorders>
              <w:top w:val="single" w:sz="4" w:space="0" w:color="auto"/>
              <w:left w:val="single" w:sz="4" w:space="0" w:color="auto"/>
              <w:bottom w:val="single" w:sz="4" w:space="0" w:color="auto"/>
              <w:right w:val="single" w:sz="4" w:space="0" w:color="auto"/>
            </w:tcBorders>
          </w:tcPr>
          <w:p w14:paraId="5F108AF6" w14:textId="76F5D157" w:rsidR="00DD2317" w:rsidRPr="00DD2317" w:rsidRDefault="00DD2317" w:rsidP="00DD2317">
            <w:pPr>
              <w:jc w:val="center"/>
              <w:rPr>
                <w:rFonts w:ascii="Times New Roman" w:hAnsi="Times New Roman"/>
                <w:b/>
                <w:bCs/>
              </w:rPr>
            </w:pPr>
            <w:r w:rsidRPr="00DD2317">
              <w:rPr>
                <w:rFonts w:ascii="Times New Roman" w:hAnsi="Times New Roman"/>
                <w:b/>
                <w:bCs/>
              </w:rPr>
              <w:t>Sold or Shared</w:t>
            </w:r>
          </w:p>
        </w:tc>
      </w:tr>
      <w:tr w:rsidR="00DD2317" w:rsidRPr="00DD2317" w14:paraId="6176FB61" w14:textId="77777777" w:rsidTr="00FA6A57">
        <w:tc>
          <w:tcPr>
            <w:tcW w:w="1137" w:type="pct"/>
            <w:tcBorders>
              <w:top w:val="single" w:sz="4" w:space="0" w:color="auto"/>
              <w:left w:val="single" w:sz="4" w:space="0" w:color="auto"/>
              <w:bottom w:val="single" w:sz="4" w:space="0" w:color="auto"/>
              <w:right w:val="single" w:sz="4" w:space="0" w:color="auto"/>
            </w:tcBorders>
          </w:tcPr>
          <w:p w14:paraId="302EF545" w14:textId="11B200F9" w:rsidR="00DD2317" w:rsidRPr="00DD2317" w:rsidRDefault="00DD2317" w:rsidP="00DD2317">
            <w:pPr>
              <w:rPr>
                <w:rFonts w:ascii="Times New Roman" w:hAnsi="Times New Roman"/>
              </w:rPr>
            </w:pPr>
            <w:r w:rsidRPr="00DD2317">
              <w:rPr>
                <w:rFonts w:ascii="Times New Roman" w:hAnsi="Times New Roman"/>
                <w:b/>
                <w:bCs/>
              </w:rPr>
              <w:t>Identifiers</w:t>
            </w:r>
            <w:r w:rsidRPr="00DD2317">
              <w:rPr>
                <w:rFonts w:ascii="Times New Roman" w:hAnsi="Times New Roman"/>
              </w:rPr>
              <w:t>, such as your full name, contact information, gender, date of birth, Social Security number, and similar information for your dependents and beneficiaries.</w:t>
            </w:r>
          </w:p>
        </w:tc>
        <w:tc>
          <w:tcPr>
            <w:tcW w:w="1598" w:type="pct"/>
            <w:tcBorders>
              <w:top w:val="single" w:sz="4" w:space="0" w:color="auto"/>
              <w:left w:val="single" w:sz="4" w:space="0" w:color="auto"/>
              <w:bottom w:val="single" w:sz="4" w:space="0" w:color="auto"/>
              <w:right w:val="single" w:sz="4" w:space="0" w:color="auto"/>
            </w:tcBorders>
          </w:tcPr>
          <w:p w14:paraId="328B22FE" w14:textId="12092AFF" w:rsidR="00384310" w:rsidRPr="00E311E5" w:rsidRDefault="00340B03" w:rsidP="00DD2317">
            <w:r>
              <w:t xml:space="preserve"> </w:t>
            </w:r>
            <w:r w:rsidR="00384310" w:rsidRPr="00FA6A57">
              <w:rPr>
                <w:rFonts w:ascii="Times New Roman" w:hAnsi="Times New Roman"/>
              </w:rPr>
              <w:t>For applicants: two years of inactivity of profile</w:t>
            </w:r>
          </w:p>
          <w:p w14:paraId="14841330" w14:textId="0B30B1B0" w:rsidR="00DD2317" w:rsidRPr="00DD2317" w:rsidRDefault="00384310" w:rsidP="00DD2317">
            <w:pPr>
              <w:rPr>
                <w:rFonts w:ascii="Times New Roman" w:hAnsi="Times New Roman"/>
              </w:rPr>
            </w:pPr>
            <w:r w:rsidRPr="00FA6A57">
              <w:rPr>
                <w:rFonts w:ascii="Times New Roman" w:hAnsi="Times New Roman"/>
              </w:rPr>
              <w:t>For em</w:t>
            </w:r>
            <w:r w:rsidR="00A546A4" w:rsidRPr="00FA6A57">
              <w:rPr>
                <w:rFonts w:ascii="Times New Roman" w:hAnsi="Times New Roman"/>
              </w:rPr>
              <w:t xml:space="preserve">ployees: </w:t>
            </w:r>
            <w:r w:rsidR="00340B03" w:rsidRPr="00340B03">
              <w:rPr>
                <w:rFonts w:ascii="Times New Roman" w:hAnsi="Times New Roman"/>
              </w:rPr>
              <w:t>We will retain Personal Information collected under this Section I</w:t>
            </w:r>
            <w:r w:rsidR="00611C68">
              <w:rPr>
                <w:rFonts w:ascii="Times New Roman" w:hAnsi="Times New Roman"/>
              </w:rPr>
              <w:t xml:space="preserve"> </w:t>
            </w:r>
            <w:r w:rsidR="00340B03" w:rsidRPr="00340B03">
              <w:rPr>
                <w:rFonts w:ascii="Times New Roman" w:hAnsi="Times New Roman"/>
              </w:rPr>
              <w:t xml:space="preserve">for as long as necessary to fulfill the purpose for which it was collected or as required to comply with legal obligations and, thereafter, we will securely delete the Personal Information. If there is any data that we are unable, for technical reasons, to delete entirely from our systems, we will put in place appropriate measures to </w:t>
            </w:r>
            <w:r w:rsidR="00340B03" w:rsidRPr="00340B03">
              <w:rPr>
                <w:rFonts w:ascii="Times New Roman" w:hAnsi="Times New Roman"/>
              </w:rPr>
              <w:lastRenderedPageBreak/>
              <w:t>prevent any further use of such data.</w:t>
            </w:r>
          </w:p>
        </w:tc>
        <w:tc>
          <w:tcPr>
            <w:tcW w:w="1692" w:type="pct"/>
            <w:tcBorders>
              <w:top w:val="single" w:sz="4" w:space="0" w:color="auto"/>
              <w:left w:val="single" w:sz="4" w:space="0" w:color="auto"/>
              <w:bottom w:val="single" w:sz="4" w:space="0" w:color="auto"/>
              <w:right w:val="single" w:sz="4" w:space="0" w:color="auto"/>
            </w:tcBorders>
          </w:tcPr>
          <w:p w14:paraId="29E0D7FA" w14:textId="20D54507" w:rsidR="00DD2317" w:rsidRPr="00DD2317" w:rsidRDefault="00DD2317" w:rsidP="00DD2317">
            <w:pPr>
              <w:spacing w:after="120"/>
              <w:ind w:left="720" w:hanging="360"/>
              <w:rPr>
                <w:rFonts w:ascii="Times New Roman" w:hAnsi="Times New Roman"/>
              </w:rPr>
            </w:pPr>
            <w:r w:rsidRPr="00DD2317">
              <w:rPr>
                <w:rFonts w:ascii="Times New Roman" w:hAnsi="Times New Roman"/>
              </w:rPr>
              <w:lastRenderedPageBreak/>
              <w:t>Recruit and process employment applications, including verifying eligibility for employment and conducting background and related checks</w:t>
            </w:r>
          </w:p>
          <w:p w14:paraId="31CA6CDC" w14:textId="77777777" w:rsidR="00DD2317" w:rsidRPr="00DD2317" w:rsidRDefault="00DD2317" w:rsidP="00DD2317">
            <w:pPr>
              <w:spacing w:after="120"/>
              <w:ind w:left="720" w:hanging="360"/>
              <w:rPr>
                <w:rFonts w:ascii="Times New Roman" w:hAnsi="Times New Roman"/>
              </w:rPr>
            </w:pPr>
            <w:r w:rsidRPr="00DD2317">
              <w:rPr>
                <w:rFonts w:ascii="Times New Roman" w:hAnsi="Times New Roman"/>
              </w:rPr>
              <w:t>Conduct employee onboarding</w:t>
            </w:r>
          </w:p>
          <w:p w14:paraId="3DBF01FF" w14:textId="77777777" w:rsidR="00DD2317" w:rsidRPr="00DD2317" w:rsidRDefault="00DD2317" w:rsidP="00DD2317">
            <w:pPr>
              <w:spacing w:after="120"/>
              <w:ind w:left="720" w:hanging="360"/>
              <w:rPr>
                <w:rFonts w:ascii="Times New Roman" w:hAnsi="Times New Roman"/>
              </w:rPr>
            </w:pPr>
            <w:r w:rsidRPr="00DD2317">
              <w:rPr>
                <w:rFonts w:ascii="Times New Roman" w:hAnsi="Times New Roman"/>
              </w:rPr>
              <w:t>Maintain and administer payroll and employee benefit plans, including enrollment and claims handling</w:t>
            </w:r>
          </w:p>
          <w:p w14:paraId="63BC77D0" w14:textId="77777777" w:rsidR="00DD2317" w:rsidRPr="00DD2317" w:rsidRDefault="00DD2317" w:rsidP="00DD2317">
            <w:pPr>
              <w:spacing w:after="120"/>
              <w:ind w:left="720" w:hanging="360"/>
              <w:rPr>
                <w:rFonts w:ascii="Times New Roman" w:hAnsi="Times New Roman"/>
              </w:rPr>
            </w:pPr>
            <w:r w:rsidRPr="00DD2317">
              <w:rPr>
                <w:rFonts w:ascii="Times New Roman" w:hAnsi="Times New Roman"/>
              </w:rPr>
              <w:t xml:space="preserve">Maintain personnel records and complying with </w:t>
            </w:r>
            <w:r w:rsidRPr="00DD2317">
              <w:rPr>
                <w:rFonts w:ascii="Times New Roman" w:hAnsi="Times New Roman"/>
              </w:rPr>
              <w:lastRenderedPageBreak/>
              <w:t>record retention requirements</w:t>
            </w:r>
          </w:p>
          <w:p w14:paraId="504D6125" w14:textId="77777777" w:rsidR="00DD2317" w:rsidRPr="00DD2317" w:rsidRDefault="00DD2317" w:rsidP="00DD2317">
            <w:pPr>
              <w:spacing w:after="120"/>
              <w:ind w:left="720" w:hanging="360"/>
              <w:rPr>
                <w:rFonts w:ascii="Times New Roman" w:hAnsi="Times New Roman"/>
              </w:rPr>
            </w:pPr>
            <w:r w:rsidRPr="00DD2317">
              <w:rPr>
                <w:rFonts w:ascii="Times New Roman" w:hAnsi="Times New Roman"/>
              </w:rPr>
              <w:t>Provide employees with human resources management services and employee data maintenance and support services</w:t>
            </w:r>
          </w:p>
          <w:p w14:paraId="4394A893" w14:textId="77777777" w:rsidR="00DD2317" w:rsidRPr="00DD2317" w:rsidRDefault="00DD2317" w:rsidP="00DD2317">
            <w:pPr>
              <w:spacing w:after="120"/>
              <w:ind w:left="720" w:hanging="360"/>
              <w:rPr>
                <w:rFonts w:ascii="Times New Roman" w:hAnsi="Times New Roman"/>
              </w:rPr>
            </w:pPr>
            <w:r w:rsidRPr="00DD2317">
              <w:rPr>
                <w:rFonts w:ascii="Times New Roman" w:hAnsi="Times New Roman"/>
              </w:rPr>
              <w:t>Communicate with employees and their emergency contacts and plan beneficiaries</w:t>
            </w:r>
          </w:p>
          <w:p w14:paraId="3913EAF7" w14:textId="77777777" w:rsidR="00DD2317" w:rsidRPr="00DD2317" w:rsidRDefault="00DD2317" w:rsidP="00DD2317">
            <w:pPr>
              <w:spacing w:after="120"/>
              <w:ind w:left="720" w:hanging="360"/>
              <w:rPr>
                <w:rFonts w:ascii="Times New Roman" w:hAnsi="Times New Roman"/>
              </w:rPr>
            </w:pPr>
            <w:r w:rsidRPr="00DD2317">
              <w:rPr>
                <w:rFonts w:ascii="Times New Roman" w:hAnsi="Times New Roman"/>
              </w:rPr>
              <w:t>Comply with applicable state and federal labor, employment, tax benefits, workers' compensation, disability, equal employment opportunity, workplace safety, and related laws</w:t>
            </w:r>
          </w:p>
          <w:p w14:paraId="4C29DE38" w14:textId="77777777" w:rsidR="00DD2317" w:rsidRPr="00DD2317" w:rsidRDefault="00DD2317" w:rsidP="00DD2317">
            <w:pPr>
              <w:spacing w:after="120"/>
              <w:ind w:left="720" w:hanging="360"/>
              <w:rPr>
                <w:rFonts w:ascii="Times New Roman" w:hAnsi="Times New Roman"/>
              </w:rPr>
            </w:pPr>
            <w:r w:rsidRPr="00DD2317">
              <w:rPr>
                <w:rFonts w:ascii="Times New Roman" w:hAnsi="Times New Roman"/>
              </w:rPr>
              <w:t>Prevent unauthorized access to or use of the Company property, including information systems, electronic devices, network, and data</w:t>
            </w:r>
          </w:p>
          <w:p w14:paraId="7D3EF809" w14:textId="77777777" w:rsidR="00DD2317" w:rsidRPr="00DD2317" w:rsidRDefault="00DD2317" w:rsidP="00DD2317">
            <w:pPr>
              <w:spacing w:after="120"/>
              <w:ind w:left="720" w:hanging="360"/>
              <w:rPr>
                <w:rFonts w:ascii="Times New Roman" w:hAnsi="Times New Roman"/>
              </w:rPr>
            </w:pPr>
            <w:r w:rsidRPr="00DD2317">
              <w:rPr>
                <w:rFonts w:ascii="Times New Roman" w:hAnsi="Times New Roman"/>
              </w:rPr>
              <w:t>Ensure employee productivity and adherence to Company policies</w:t>
            </w:r>
          </w:p>
          <w:p w14:paraId="73BE6E79" w14:textId="77777777" w:rsidR="00DD2317" w:rsidRPr="00DD2317" w:rsidRDefault="00DD2317" w:rsidP="00DD2317">
            <w:pPr>
              <w:spacing w:after="120"/>
              <w:ind w:left="720" w:hanging="360"/>
              <w:rPr>
                <w:rFonts w:ascii="Times New Roman" w:hAnsi="Times New Roman"/>
              </w:rPr>
            </w:pPr>
            <w:r w:rsidRPr="00DD2317">
              <w:rPr>
                <w:rFonts w:ascii="Times New Roman" w:hAnsi="Times New Roman"/>
              </w:rPr>
              <w:t>Conduct internal audits and investigate complaints, grievances, and suspected violations of Firm policy</w:t>
            </w:r>
          </w:p>
          <w:p w14:paraId="6BA105E0" w14:textId="77777777" w:rsidR="00DD2317" w:rsidRPr="00DD2317" w:rsidRDefault="00DD2317" w:rsidP="00DD2317">
            <w:pPr>
              <w:spacing w:after="120"/>
              <w:ind w:left="720" w:hanging="360"/>
              <w:rPr>
                <w:rFonts w:ascii="Times New Roman" w:hAnsi="Times New Roman"/>
              </w:rPr>
            </w:pPr>
            <w:r w:rsidRPr="00DD2317">
              <w:rPr>
                <w:rFonts w:ascii="Times New Roman" w:hAnsi="Times New Roman"/>
              </w:rPr>
              <w:t>Respond to law enforcement requests and as required by applicable law or court order</w:t>
            </w:r>
          </w:p>
          <w:p w14:paraId="1B6B4E33" w14:textId="6A5E1083" w:rsidR="00DD2317" w:rsidRPr="00DD2317" w:rsidRDefault="00DD2317" w:rsidP="00DD2317">
            <w:pPr>
              <w:spacing w:after="120"/>
              <w:ind w:left="720" w:hanging="360"/>
              <w:rPr>
                <w:rFonts w:ascii="Times New Roman" w:hAnsi="Times New Roman"/>
              </w:rPr>
            </w:pPr>
            <w:r w:rsidRPr="00DD2317">
              <w:rPr>
                <w:rFonts w:ascii="Times New Roman" w:hAnsi="Times New Roman"/>
              </w:rPr>
              <w:t xml:space="preserve">Exercise or defend the </w:t>
            </w:r>
            <w:r w:rsidRPr="00DD2317">
              <w:rPr>
                <w:rFonts w:ascii="Times New Roman" w:hAnsi="Times New Roman"/>
              </w:rPr>
              <w:lastRenderedPageBreak/>
              <w:t>legal rights of the Company and its employees</w:t>
            </w:r>
            <w:r w:rsidR="00ED65A4">
              <w:rPr>
                <w:rFonts w:ascii="Times New Roman" w:hAnsi="Times New Roman"/>
              </w:rPr>
              <w:t>,</w:t>
            </w:r>
            <w:r w:rsidRPr="00DD2317">
              <w:rPr>
                <w:rFonts w:ascii="Times New Roman" w:hAnsi="Times New Roman"/>
              </w:rPr>
              <w:t xml:space="preserve"> affiliates, customers, contractors, and agents</w:t>
            </w:r>
            <w:r w:rsidR="00ED65A4">
              <w:rPr>
                <w:rFonts w:ascii="Times New Roman" w:hAnsi="Times New Roman"/>
              </w:rPr>
              <w:t>.</w:t>
            </w:r>
          </w:p>
          <w:p w14:paraId="7EA3BCAF" w14:textId="2BA2FD77" w:rsidR="00DD2317" w:rsidRPr="00DD2317" w:rsidRDefault="00DD2317" w:rsidP="00DD2317">
            <w:pPr>
              <w:spacing w:after="120"/>
              <w:ind w:left="720" w:hanging="360"/>
              <w:rPr>
                <w:rFonts w:ascii="Times New Roman" w:hAnsi="Times New Roman"/>
              </w:rPr>
            </w:pPr>
          </w:p>
        </w:tc>
        <w:tc>
          <w:tcPr>
            <w:tcW w:w="573" w:type="pct"/>
            <w:tcBorders>
              <w:top w:val="single" w:sz="4" w:space="0" w:color="auto"/>
              <w:left w:val="single" w:sz="4" w:space="0" w:color="auto"/>
              <w:bottom w:val="single" w:sz="4" w:space="0" w:color="auto"/>
              <w:right w:val="single" w:sz="4" w:space="0" w:color="auto"/>
            </w:tcBorders>
          </w:tcPr>
          <w:p w14:paraId="6A8A94AF" w14:textId="693BFA82" w:rsidR="00DD2317" w:rsidRPr="00DD2317" w:rsidRDefault="00B8130B" w:rsidP="00DD2317">
            <w:pPr>
              <w:rPr>
                <w:rFonts w:ascii="Times New Roman" w:hAnsi="Times New Roman"/>
              </w:rPr>
            </w:pPr>
            <w:r>
              <w:rPr>
                <w:rFonts w:ascii="Times New Roman" w:hAnsi="Times New Roman"/>
              </w:rPr>
              <w:lastRenderedPageBreak/>
              <w:t>No</w:t>
            </w:r>
          </w:p>
        </w:tc>
      </w:tr>
      <w:tr w:rsidR="00DD2317" w:rsidRPr="00DD2317" w14:paraId="686E7BBD" w14:textId="77777777" w:rsidTr="001E7907">
        <w:tc>
          <w:tcPr>
            <w:tcW w:w="1137" w:type="pct"/>
            <w:tcBorders>
              <w:top w:val="single" w:sz="4" w:space="0" w:color="auto"/>
              <w:left w:val="single" w:sz="4" w:space="0" w:color="auto"/>
              <w:bottom w:val="single" w:sz="4" w:space="0" w:color="auto"/>
              <w:right w:val="single" w:sz="4" w:space="0" w:color="auto"/>
            </w:tcBorders>
          </w:tcPr>
          <w:p w14:paraId="2C96911B" w14:textId="2C3DCC24" w:rsidR="00DD2317" w:rsidRPr="00DD2317" w:rsidRDefault="00DD2317" w:rsidP="00DD2317">
            <w:pPr>
              <w:rPr>
                <w:rFonts w:ascii="Times New Roman" w:hAnsi="Times New Roman"/>
              </w:rPr>
            </w:pPr>
            <w:r w:rsidRPr="00DD2317">
              <w:rPr>
                <w:rFonts w:ascii="Times New Roman" w:hAnsi="Times New Roman"/>
                <w:b/>
                <w:bCs/>
              </w:rPr>
              <w:lastRenderedPageBreak/>
              <w:t>California Customer Records employment and personal information</w:t>
            </w:r>
            <w:r w:rsidRPr="00DD2317">
              <w:rPr>
                <w:rFonts w:ascii="Times New Roman" w:hAnsi="Times New Roman"/>
              </w:rPr>
              <w:t>, such as your name, Social Security number, physical characteristics or description, photograph, address, telephone number, education, current employment, employment history, membership in professional organizations, licenses and certifications, bank account number</w:t>
            </w:r>
            <w:r w:rsidR="00E74062">
              <w:rPr>
                <w:rFonts w:ascii="Times New Roman" w:hAnsi="Times New Roman"/>
              </w:rPr>
              <w:t xml:space="preserve"> </w:t>
            </w:r>
            <w:r w:rsidRPr="00DD2317">
              <w:rPr>
                <w:rFonts w:ascii="Times New Roman" w:hAnsi="Times New Roman"/>
              </w:rPr>
              <w:t>or any other financial, medical or health insurance information.</w:t>
            </w:r>
          </w:p>
        </w:tc>
        <w:tc>
          <w:tcPr>
            <w:tcW w:w="1598" w:type="pct"/>
            <w:tcBorders>
              <w:top w:val="single" w:sz="4" w:space="0" w:color="auto"/>
              <w:left w:val="single" w:sz="4" w:space="0" w:color="auto"/>
              <w:bottom w:val="single" w:sz="4" w:space="0" w:color="auto"/>
              <w:right w:val="single" w:sz="4" w:space="0" w:color="auto"/>
            </w:tcBorders>
          </w:tcPr>
          <w:p w14:paraId="27497C9F" w14:textId="10569D30" w:rsidR="00DD2317" w:rsidRPr="00DD2317" w:rsidRDefault="00A546A4" w:rsidP="00A546A4">
            <w:pPr>
              <w:rPr>
                <w:rFonts w:ascii="Times New Roman" w:hAnsi="Times New Roman"/>
              </w:rPr>
            </w:pPr>
            <w:r>
              <w:rPr>
                <w:rFonts w:ascii="Times New Roman" w:hAnsi="Times New Roman"/>
              </w:rPr>
              <w:t>Same period as for identifiers category</w:t>
            </w:r>
          </w:p>
        </w:tc>
        <w:tc>
          <w:tcPr>
            <w:tcW w:w="1692" w:type="pct"/>
            <w:tcBorders>
              <w:top w:val="single" w:sz="4" w:space="0" w:color="auto"/>
              <w:left w:val="single" w:sz="4" w:space="0" w:color="auto"/>
              <w:bottom w:val="single" w:sz="4" w:space="0" w:color="auto"/>
              <w:right w:val="single" w:sz="4" w:space="0" w:color="auto"/>
            </w:tcBorders>
          </w:tcPr>
          <w:p w14:paraId="493EA200" w14:textId="77777777" w:rsidR="00DD2317" w:rsidRPr="00DD2317" w:rsidRDefault="00DD2317" w:rsidP="00DD2317">
            <w:pPr>
              <w:spacing w:after="120"/>
              <w:ind w:left="720" w:hanging="360"/>
              <w:rPr>
                <w:rFonts w:ascii="Times New Roman" w:hAnsi="Times New Roman"/>
              </w:rPr>
            </w:pPr>
            <w:r w:rsidRPr="00DD2317">
              <w:rPr>
                <w:rFonts w:ascii="Times New Roman" w:hAnsi="Times New Roman"/>
              </w:rPr>
              <w:t>Same purposes as for identifiers category</w:t>
            </w:r>
          </w:p>
          <w:p w14:paraId="02D9A35C" w14:textId="1D41E49B" w:rsidR="00DD2317" w:rsidRPr="00DD2317" w:rsidRDefault="00DD2317" w:rsidP="00DD2317">
            <w:pPr>
              <w:spacing w:after="120"/>
              <w:ind w:left="720" w:hanging="360"/>
              <w:rPr>
                <w:rFonts w:ascii="Times New Roman" w:hAnsi="Times New Roman"/>
              </w:rPr>
            </w:pPr>
          </w:p>
        </w:tc>
        <w:tc>
          <w:tcPr>
            <w:tcW w:w="573" w:type="pct"/>
            <w:tcBorders>
              <w:top w:val="single" w:sz="4" w:space="0" w:color="auto"/>
              <w:left w:val="single" w:sz="4" w:space="0" w:color="auto"/>
              <w:bottom w:val="single" w:sz="4" w:space="0" w:color="auto"/>
              <w:right w:val="single" w:sz="4" w:space="0" w:color="auto"/>
            </w:tcBorders>
          </w:tcPr>
          <w:p w14:paraId="725CAD3A" w14:textId="178DC7C4" w:rsidR="00DD2317" w:rsidRPr="00DD2317" w:rsidRDefault="00B8130B" w:rsidP="00DD2317">
            <w:pPr>
              <w:rPr>
                <w:rFonts w:ascii="Times New Roman" w:hAnsi="Times New Roman"/>
              </w:rPr>
            </w:pPr>
            <w:r>
              <w:rPr>
                <w:rFonts w:ascii="Times New Roman" w:hAnsi="Times New Roman"/>
              </w:rPr>
              <w:t>No</w:t>
            </w:r>
          </w:p>
        </w:tc>
      </w:tr>
      <w:tr w:rsidR="00DD2317" w:rsidRPr="00DD2317" w14:paraId="10D58EB2" w14:textId="77777777" w:rsidTr="001E7907">
        <w:tc>
          <w:tcPr>
            <w:tcW w:w="1137" w:type="pct"/>
            <w:tcBorders>
              <w:top w:val="single" w:sz="4" w:space="0" w:color="auto"/>
              <w:left w:val="single" w:sz="4" w:space="0" w:color="auto"/>
              <w:bottom w:val="single" w:sz="4" w:space="0" w:color="auto"/>
              <w:right w:val="single" w:sz="4" w:space="0" w:color="auto"/>
            </w:tcBorders>
          </w:tcPr>
          <w:p w14:paraId="718DE131" w14:textId="6064B81C" w:rsidR="00DD2317" w:rsidRPr="00DD2317" w:rsidRDefault="00DD2317" w:rsidP="00DD2317">
            <w:pPr>
              <w:rPr>
                <w:rFonts w:ascii="Times New Roman" w:hAnsi="Times New Roman"/>
              </w:rPr>
            </w:pPr>
            <w:r w:rsidRPr="00DD2317">
              <w:rPr>
                <w:rFonts w:ascii="Times New Roman" w:hAnsi="Times New Roman"/>
                <w:b/>
                <w:bCs/>
              </w:rPr>
              <w:t>Protected classification characteristics under California or federal law</w:t>
            </w:r>
            <w:r w:rsidRPr="00DD2317">
              <w:rPr>
                <w:rFonts w:ascii="Times New Roman" w:hAnsi="Times New Roman"/>
              </w:rPr>
              <w:t xml:space="preserve">, such as age (40 years or older), race, color, ancestry, national origin, citizenship, marital status, medical condition, </w:t>
            </w:r>
            <w:r w:rsidRPr="00DD2317">
              <w:rPr>
                <w:rFonts w:ascii="Times New Roman" w:hAnsi="Times New Roman"/>
              </w:rPr>
              <w:lastRenderedPageBreak/>
              <w:t>physical or mental disability, sex (including gender, gender identity, gender expression, pregnancy or childbirth and related medical conditions), military and veteran status, or genetic information (including familial genetic information).</w:t>
            </w:r>
          </w:p>
          <w:p w14:paraId="6B050557" w14:textId="77777777" w:rsidR="00DD2317" w:rsidRPr="00DD2317" w:rsidRDefault="00DD2317" w:rsidP="00DD2317">
            <w:pPr>
              <w:rPr>
                <w:rFonts w:ascii="Times New Roman" w:hAnsi="Times New Roman"/>
              </w:rPr>
            </w:pPr>
          </w:p>
        </w:tc>
        <w:tc>
          <w:tcPr>
            <w:tcW w:w="1598" w:type="pct"/>
            <w:tcBorders>
              <w:top w:val="single" w:sz="4" w:space="0" w:color="auto"/>
              <w:left w:val="single" w:sz="4" w:space="0" w:color="auto"/>
              <w:bottom w:val="single" w:sz="4" w:space="0" w:color="auto"/>
              <w:right w:val="single" w:sz="4" w:space="0" w:color="auto"/>
            </w:tcBorders>
          </w:tcPr>
          <w:p w14:paraId="3AAAD437" w14:textId="3B19A435" w:rsidR="00DD2317" w:rsidRPr="00DD2317" w:rsidRDefault="00384310" w:rsidP="00DD2317">
            <w:pPr>
              <w:rPr>
                <w:rFonts w:ascii="Times New Roman" w:hAnsi="Times New Roman"/>
              </w:rPr>
            </w:pPr>
            <w:r w:rsidRPr="00384310">
              <w:rPr>
                <w:rFonts w:ascii="Times New Roman" w:hAnsi="Times New Roman"/>
              </w:rPr>
              <w:lastRenderedPageBreak/>
              <w:t>Same period as for identifiers category</w:t>
            </w:r>
            <w:r w:rsidR="005A25CD">
              <w:rPr>
                <w:rFonts w:ascii="Times New Roman" w:hAnsi="Times New Roman"/>
              </w:rPr>
              <w:t>.</w:t>
            </w:r>
          </w:p>
        </w:tc>
        <w:tc>
          <w:tcPr>
            <w:tcW w:w="1692" w:type="pct"/>
            <w:tcBorders>
              <w:top w:val="single" w:sz="4" w:space="0" w:color="auto"/>
              <w:left w:val="single" w:sz="4" w:space="0" w:color="auto"/>
              <w:bottom w:val="single" w:sz="4" w:space="0" w:color="auto"/>
              <w:right w:val="single" w:sz="4" w:space="0" w:color="auto"/>
            </w:tcBorders>
          </w:tcPr>
          <w:p w14:paraId="469C1454" w14:textId="77777777" w:rsidR="00DD2317" w:rsidRPr="00DD2317" w:rsidRDefault="00DD2317" w:rsidP="00DD2317">
            <w:pPr>
              <w:spacing w:after="120"/>
              <w:ind w:left="720" w:hanging="360"/>
              <w:rPr>
                <w:rFonts w:ascii="Times New Roman" w:hAnsi="Times New Roman"/>
              </w:rPr>
            </w:pPr>
            <w:r w:rsidRPr="00DD2317">
              <w:rPr>
                <w:rFonts w:ascii="Times New Roman" w:hAnsi="Times New Roman"/>
              </w:rPr>
              <w:t>Comply with federal and state equal employment opportunity laws</w:t>
            </w:r>
          </w:p>
          <w:p w14:paraId="6CC4A5E4" w14:textId="77777777" w:rsidR="00DD2317" w:rsidRPr="00DD2317" w:rsidRDefault="00DD2317" w:rsidP="00DD2317">
            <w:pPr>
              <w:spacing w:after="120"/>
              <w:ind w:left="720" w:hanging="360"/>
              <w:rPr>
                <w:rFonts w:ascii="Times New Roman" w:hAnsi="Times New Roman"/>
              </w:rPr>
            </w:pPr>
            <w:r w:rsidRPr="00DD2317">
              <w:rPr>
                <w:rFonts w:ascii="Times New Roman" w:hAnsi="Times New Roman"/>
              </w:rPr>
              <w:t>Design, implement, and promote the Company's diversity and inclusion programs</w:t>
            </w:r>
          </w:p>
          <w:p w14:paraId="4F1D11B1" w14:textId="77777777" w:rsidR="00DD2317" w:rsidRPr="00DD2317" w:rsidRDefault="00DD2317" w:rsidP="00DD2317">
            <w:pPr>
              <w:spacing w:after="120"/>
              <w:ind w:left="720" w:hanging="360"/>
              <w:rPr>
                <w:rFonts w:ascii="Times New Roman" w:hAnsi="Times New Roman"/>
              </w:rPr>
            </w:pPr>
            <w:r w:rsidRPr="00DD2317">
              <w:rPr>
                <w:rFonts w:ascii="Times New Roman" w:hAnsi="Times New Roman"/>
              </w:rPr>
              <w:t xml:space="preserve">Perform workforce analytics, data analytics, and </w:t>
            </w:r>
            <w:r w:rsidRPr="00DD2317">
              <w:rPr>
                <w:rFonts w:ascii="Times New Roman" w:hAnsi="Times New Roman"/>
              </w:rPr>
              <w:lastRenderedPageBreak/>
              <w:t>benchmarking</w:t>
            </w:r>
          </w:p>
          <w:p w14:paraId="293C8280" w14:textId="77777777" w:rsidR="00DD2317" w:rsidRPr="00DD2317" w:rsidRDefault="00DD2317" w:rsidP="00DD2317">
            <w:pPr>
              <w:spacing w:after="120"/>
              <w:ind w:left="720" w:hanging="360"/>
              <w:rPr>
                <w:rFonts w:ascii="Times New Roman" w:hAnsi="Times New Roman"/>
              </w:rPr>
            </w:pPr>
            <w:r w:rsidRPr="00DD2317">
              <w:rPr>
                <w:rFonts w:ascii="Times New Roman" w:hAnsi="Times New Roman"/>
              </w:rPr>
              <w:t xml:space="preserve">Conduct internal audits, grievances, and suspected violations of Company policy </w:t>
            </w:r>
          </w:p>
          <w:p w14:paraId="1167421E" w14:textId="14963284" w:rsidR="00DD2317" w:rsidRPr="00DD2317" w:rsidRDefault="00DD2317" w:rsidP="00DD2317">
            <w:pPr>
              <w:spacing w:after="120"/>
              <w:ind w:left="720" w:hanging="360"/>
              <w:rPr>
                <w:rFonts w:ascii="Times New Roman" w:hAnsi="Times New Roman"/>
              </w:rPr>
            </w:pPr>
            <w:r w:rsidRPr="00DD2317">
              <w:rPr>
                <w:rFonts w:ascii="Times New Roman" w:hAnsi="Times New Roman"/>
              </w:rPr>
              <w:t>Exercise or defend the legal rights of the Company and its employees</w:t>
            </w:r>
          </w:p>
          <w:p w14:paraId="416035AA" w14:textId="4E6F3772" w:rsidR="00DD2317" w:rsidRPr="00DD2317" w:rsidRDefault="00DD2317" w:rsidP="00DD2317">
            <w:pPr>
              <w:spacing w:after="120"/>
              <w:ind w:left="720" w:hanging="360"/>
              <w:rPr>
                <w:rFonts w:ascii="Times New Roman" w:hAnsi="Times New Roman"/>
              </w:rPr>
            </w:pPr>
          </w:p>
        </w:tc>
        <w:tc>
          <w:tcPr>
            <w:tcW w:w="573" w:type="pct"/>
            <w:tcBorders>
              <w:top w:val="single" w:sz="4" w:space="0" w:color="auto"/>
              <w:left w:val="single" w:sz="4" w:space="0" w:color="auto"/>
              <w:bottom w:val="single" w:sz="4" w:space="0" w:color="auto"/>
              <w:right w:val="single" w:sz="4" w:space="0" w:color="auto"/>
            </w:tcBorders>
          </w:tcPr>
          <w:p w14:paraId="22F7A083" w14:textId="4C10BA18" w:rsidR="00DD2317" w:rsidRPr="00DD2317" w:rsidRDefault="00A954DA" w:rsidP="00DD2317">
            <w:pPr>
              <w:rPr>
                <w:rFonts w:ascii="Times New Roman" w:hAnsi="Times New Roman"/>
              </w:rPr>
            </w:pPr>
            <w:r>
              <w:rPr>
                <w:rFonts w:ascii="Times New Roman" w:hAnsi="Times New Roman"/>
              </w:rPr>
              <w:lastRenderedPageBreak/>
              <w:t>No</w:t>
            </w:r>
          </w:p>
        </w:tc>
      </w:tr>
      <w:tr w:rsidR="00DD2317" w:rsidRPr="00DD2317" w14:paraId="39348E59" w14:textId="77777777" w:rsidTr="001E7907">
        <w:tc>
          <w:tcPr>
            <w:tcW w:w="1137" w:type="pct"/>
            <w:tcBorders>
              <w:top w:val="single" w:sz="4" w:space="0" w:color="auto"/>
              <w:left w:val="single" w:sz="4" w:space="0" w:color="auto"/>
              <w:bottom w:val="single" w:sz="4" w:space="0" w:color="auto"/>
              <w:right w:val="single" w:sz="4" w:space="0" w:color="auto"/>
            </w:tcBorders>
          </w:tcPr>
          <w:p w14:paraId="29A4E1DF" w14:textId="2CA66D9D" w:rsidR="00DD2317" w:rsidRPr="00ED1A35" w:rsidRDefault="00DD2317" w:rsidP="00DD2317">
            <w:pPr>
              <w:rPr>
                <w:rFonts w:ascii="Times New Roman" w:hAnsi="Times New Roman"/>
              </w:rPr>
            </w:pPr>
            <w:r w:rsidRPr="00ED1A35">
              <w:rPr>
                <w:rFonts w:ascii="Times New Roman" w:hAnsi="Times New Roman"/>
                <w:b/>
                <w:bCs/>
              </w:rPr>
              <w:t>Biometric information</w:t>
            </w:r>
            <w:r w:rsidR="00005A18" w:rsidRPr="00ED1A35">
              <w:rPr>
                <w:rFonts w:ascii="Times New Roman" w:hAnsi="Times New Roman"/>
              </w:rPr>
              <w:t xml:space="preserve">, including </w:t>
            </w:r>
            <w:r w:rsidRPr="00ED1A35">
              <w:rPr>
                <w:rFonts w:ascii="Times New Roman" w:hAnsi="Times New Roman"/>
              </w:rPr>
              <w:t>fingerprint</w:t>
            </w:r>
            <w:r w:rsidR="00FD001D" w:rsidRPr="00ED1A35">
              <w:rPr>
                <w:rFonts w:ascii="Times New Roman" w:hAnsi="Times New Roman"/>
              </w:rPr>
              <w:t xml:space="preserve"> scans</w:t>
            </w:r>
          </w:p>
        </w:tc>
        <w:tc>
          <w:tcPr>
            <w:tcW w:w="1598" w:type="pct"/>
            <w:tcBorders>
              <w:top w:val="single" w:sz="4" w:space="0" w:color="auto"/>
              <w:left w:val="single" w:sz="4" w:space="0" w:color="auto"/>
              <w:bottom w:val="single" w:sz="4" w:space="0" w:color="auto"/>
              <w:right w:val="single" w:sz="4" w:space="0" w:color="auto"/>
            </w:tcBorders>
          </w:tcPr>
          <w:p w14:paraId="3579FDE1" w14:textId="5909985F" w:rsidR="00DD2317" w:rsidRPr="00ED1A35" w:rsidRDefault="00384310" w:rsidP="00DD2317">
            <w:pPr>
              <w:rPr>
                <w:rFonts w:ascii="Times New Roman" w:hAnsi="Times New Roman"/>
              </w:rPr>
            </w:pPr>
            <w:r w:rsidRPr="00384310">
              <w:rPr>
                <w:rFonts w:ascii="Times New Roman" w:hAnsi="Times New Roman"/>
              </w:rPr>
              <w:t>Same period as for identifiers category</w:t>
            </w:r>
          </w:p>
        </w:tc>
        <w:tc>
          <w:tcPr>
            <w:tcW w:w="1692" w:type="pct"/>
            <w:tcBorders>
              <w:top w:val="single" w:sz="4" w:space="0" w:color="auto"/>
              <w:left w:val="single" w:sz="4" w:space="0" w:color="auto"/>
              <w:bottom w:val="single" w:sz="4" w:space="0" w:color="auto"/>
              <w:right w:val="single" w:sz="4" w:space="0" w:color="auto"/>
            </w:tcBorders>
          </w:tcPr>
          <w:p w14:paraId="42E2FA1D" w14:textId="1CED3922" w:rsidR="00DD2317" w:rsidRPr="00ED1A35" w:rsidRDefault="00DD2317" w:rsidP="00DD2317">
            <w:pPr>
              <w:spacing w:after="120"/>
              <w:ind w:left="720" w:hanging="360"/>
              <w:rPr>
                <w:rFonts w:ascii="Times New Roman" w:hAnsi="Times New Roman"/>
              </w:rPr>
            </w:pPr>
            <w:r w:rsidRPr="00ED1A35">
              <w:rPr>
                <w:rFonts w:ascii="Times New Roman" w:hAnsi="Times New Roman"/>
              </w:rPr>
              <w:t>Exercise or defend the legal rights of the Company and its employees</w:t>
            </w:r>
          </w:p>
          <w:p w14:paraId="18A1F11F" w14:textId="716A20EE" w:rsidR="00DD2317" w:rsidRPr="00ED1A35" w:rsidRDefault="00DD2317" w:rsidP="00DD2317">
            <w:pPr>
              <w:spacing w:after="120"/>
              <w:ind w:left="720" w:hanging="360"/>
              <w:rPr>
                <w:rFonts w:ascii="Times New Roman" w:hAnsi="Times New Roman"/>
              </w:rPr>
            </w:pPr>
          </w:p>
        </w:tc>
        <w:tc>
          <w:tcPr>
            <w:tcW w:w="573" w:type="pct"/>
            <w:tcBorders>
              <w:top w:val="single" w:sz="4" w:space="0" w:color="auto"/>
              <w:left w:val="single" w:sz="4" w:space="0" w:color="auto"/>
              <w:bottom w:val="single" w:sz="4" w:space="0" w:color="auto"/>
              <w:right w:val="single" w:sz="4" w:space="0" w:color="auto"/>
            </w:tcBorders>
          </w:tcPr>
          <w:p w14:paraId="17ABE9C9" w14:textId="6BE4DE4A" w:rsidR="00DD2317" w:rsidRPr="00ED1A35" w:rsidRDefault="006B4053" w:rsidP="00DD2317">
            <w:pPr>
              <w:rPr>
                <w:rFonts w:ascii="Times New Roman" w:hAnsi="Times New Roman"/>
              </w:rPr>
            </w:pPr>
            <w:r w:rsidRPr="00ED1A35">
              <w:rPr>
                <w:rFonts w:ascii="Times New Roman" w:hAnsi="Times New Roman"/>
              </w:rPr>
              <w:t>No</w:t>
            </w:r>
          </w:p>
        </w:tc>
      </w:tr>
      <w:tr w:rsidR="00DD2317" w:rsidRPr="00DD2317" w14:paraId="048C7FC7" w14:textId="77777777" w:rsidTr="001E7907">
        <w:tc>
          <w:tcPr>
            <w:tcW w:w="1137" w:type="pct"/>
            <w:tcBorders>
              <w:top w:val="single" w:sz="4" w:space="0" w:color="auto"/>
              <w:left w:val="single" w:sz="4" w:space="0" w:color="auto"/>
              <w:bottom w:val="single" w:sz="4" w:space="0" w:color="auto"/>
              <w:right w:val="single" w:sz="4" w:space="0" w:color="auto"/>
            </w:tcBorders>
          </w:tcPr>
          <w:p w14:paraId="1F95D4D8" w14:textId="516E4DFC" w:rsidR="00DD2317" w:rsidRPr="00DD2317" w:rsidRDefault="00DD2317" w:rsidP="00DD2317">
            <w:pPr>
              <w:rPr>
                <w:rFonts w:ascii="Times New Roman" w:hAnsi="Times New Roman"/>
              </w:rPr>
            </w:pPr>
            <w:r w:rsidRPr="00DD2317">
              <w:rPr>
                <w:rFonts w:ascii="Times New Roman" w:hAnsi="Times New Roman"/>
                <w:b/>
                <w:bCs/>
              </w:rPr>
              <w:t>Professional or employment-related information</w:t>
            </w:r>
            <w:r w:rsidRPr="00DD2317">
              <w:rPr>
                <w:rFonts w:ascii="Times New Roman" w:hAnsi="Times New Roman"/>
              </w:rPr>
              <w:t xml:space="preserve">, such as employment application information (work history, academic and professional qualifications, educational records, references, and interview notes, background check, work authorization, performance and disciplinary records, salary, bonus, commission, and other similar compensation data, benefit plan enrollment, </w:t>
            </w:r>
            <w:r w:rsidRPr="00DD2317">
              <w:rPr>
                <w:rFonts w:ascii="Times New Roman" w:hAnsi="Times New Roman"/>
              </w:rPr>
              <w:lastRenderedPageBreak/>
              <w:t>participation, and claims information, leave of absence information including religious, military and family obligations, health data concerning employee and their family members.</w:t>
            </w:r>
          </w:p>
        </w:tc>
        <w:tc>
          <w:tcPr>
            <w:tcW w:w="1598" w:type="pct"/>
            <w:tcBorders>
              <w:top w:val="single" w:sz="4" w:space="0" w:color="auto"/>
              <w:left w:val="single" w:sz="4" w:space="0" w:color="auto"/>
              <w:bottom w:val="single" w:sz="4" w:space="0" w:color="auto"/>
              <w:right w:val="single" w:sz="4" w:space="0" w:color="auto"/>
            </w:tcBorders>
          </w:tcPr>
          <w:p w14:paraId="5213126C" w14:textId="0FC58BE8" w:rsidR="00DD2317" w:rsidRPr="00DD2317" w:rsidRDefault="00384310" w:rsidP="00DD2317">
            <w:pPr>
              <w:rPr>
                <w:rFonts w:ascii="Times New Roman" w:hAnsi="Times New Roman"/>
              </w:rPr>
            </w:pPr>
            <w:r w:rsidRPr="00384310">
              <w:rPr>
                <w:rFonts w:ascii="Times New Roman" w:hAnsi="Times New Roman"/>
              </w:rPr>
              <w:lastRenderedPageBreak/>
              <w:t>Same period as for identifiers category</w:t>
            </w:r>
          </w:p>
        </w:tc>
        <w:tc>
          <w:tcPr>
            <w:tcW w:w="1692" w:type="pct"/>
            <w:tcBorders>
              <w:top w:val="single" w:sz="4" w:space="0" w:color="auto"/>
              <w:left w:val="single" w:sz="4" w:space="0" w:color="auto"/>
              <w:bottom w:val="single" w:sz="4" w:space="0" w:color="auto"/>
              <w:right w:val="single" w:sz="4" w:space="0" w:color="auto"/>
            </w:tcBorders>
          </w:tcPr>
          <w:p w14:paraId="40B69CAA" w14:textId="77777777" w:rsidR="00DD2317" w:rsidRPr="00DD2317" w:rsidRDefault="00DD2317" w:rsidP="00DD2317">
            <w:pPr>
              <w:spacing w:after="120"/>
              <w:ind w:left="720" w:hanging="360"/>
              <w:rPr>
                <w:rFonts w:ascii="Times New Roman" w:hAnsi="Times New Roman"/>
              </w:rPr>
            </w:pPr>
            <w:r w:rsidRPr="00DD2317">
              <w:rPr>
                <w:rFonts w:ascii="Times New Roman" w:hAnsi="Times New Roman"/>
              </w:rPr>
              <w:t>Recruit and process employment applications, including verifying eligibility for employment, background checks, and onboarding</w:t>
            </w:r>
          </w:p>
          <w:p w14:paraId="38A50105" w14:textId="77777777" w:rsidR="00DD2317" w:rsidRPr="00DD2317" w:rsidRDefault="00DD2317" w:rsidP="00DD2317">
            <w:pPr>
              <w:spacing w:after="120"/>
              <w:ind w:left="720" w:hanging="360"/>
              <w:rPr>
                <w:rFonts w:ascii="Times New Roman" w:hAnsi="Times New Roman"/>
              </w:rPr>
            </w:pPr>
            <w:r w:rsidRPr="00DD2317">
              <w:rPr>
                <w:rFonts w:ascii="Times New Roman" w:hAnsi="Times New Roman"/>
              </w:rPr>
              <w:t>Design and administer employee benefit plans and programs, including for leaves of absence.</w:t>
            </w:r>
          </w:p>
          <w:p w14:paraId="2D24FFCC" w14:textId="77777777" w:rsidR="00DD2317" w:rsidRPr="00DD2317" w:rsidRDefault="00DD2317" w:rsidP="00DD2317">
            <w:pPr>
              <w:spacing w:after="120"/>
              <w:ind w:left="720" w:hanging="360"/>
              <w:rPr>
                <w:rFonts w:ascii="Times New Roman" w:hAnsi="Times New Roman"/>
              </w:rPr>
            </w:pPr>
            <w:r w:rsidRPr="00DD2317">
              <w:rPr>
                <w:rFonts w:ascii="Times New Roman" w:hAnsi="Times New Roman"/>
              </w:rPr>
              <w:t>Maintain personnel records and comply with record retention requirements.</w:t>
            </w:r>
          </w:p>
          <w:p w14:paraId="7F760CEC" w14:textId="77777777" w:rsidR="00DD2317" w:rsidRPr="00DD2317" w:rsidRDefault="00DD2317" w:rsidP="00DD2317">
            <w:pPr>
              <w:spacing w:after="120"/>
              <w:ind w:left="720" w:hanging="360"/>
              <w:rPr>
                <w:rFonts w:ascii="Times New Roman" w:hAnsi="Times New Roman"/>
              </w:rPr>
            </w:pPr>
            <w:r w:rsidRPr="00DD2317">
              <w:rPr>
                <w:rFonts w:ascii="Times New Roman" w:hAnsi="Times New Roman"/>
              </w:rPr>
              <w:t>Communicate with employees and their emergency contacts and plan beneficiaries.</w:t>
            </w:r>
          </w:p>
          <w:p w14:paraId="6EDAB570" w14:textId="77777777" w:rsidR="00DD2317" w:rsidRPr="00DD2317" w:rsidRDefault="00DD2317" w:rsidP="00DD2317">
            <w:pPr>
              <w:spacing w:after="120"/>
              <w:ind w:left="720" w:hanging="360"/>
              <w:rPr>
                <w:rFonts w:ascii="Times New Roman" w:hAnsi="Times New Roman"/>
              </w:rPr>
            </w:pPr>
            <w:r w:rsidRPr="00DD2317">
              <w:rPr>
                <w:rFonts w:ascii="Times New Roman" w:hAnsi="Times New Roman"/>
              </w:rPr>
              <w:t xml:space="preserve">Comply with applicable state and federal labor, </w:t>
            </w:r>
            <w:r w:rsidRPr="00DD2317">
              <w:rPr>
                <w:rFonts w:ascii="Times New Roman" w:hAnsi="Times New Roman"/>
              </w:rPr>
              <w:lastRenderedPageBreak/>
              <w:t>employment, tax, benefits, workers' compensation, disability, equal employment opportunity, workplace safety, and related laws.</w:t>
            </w:r>
          </w:p>
          <w:p w14:paraId="576F85B1" w14:textId="77777777" w:rsidR="00DD2317" w:rsidRPr="00DD2317" w:rsidRDefault="00DD2317" w:rsidP="00DD2317">
            <w:pPr>
              <w:spacing w:after="120"/>
              <w:ind w:left="720" w:hanging="360"/>
              <w:rPr>
                <w:rFonts w:ascii="Times New Roman" w:hAnsi="Times New Roman"/>
              </w:rPr>
            </w:pPr>
            <w:r w:rsidRPr="00DD2317">
              <w:rPr>
                <w:rFonts w:ascii="Times New Roman" w:hAnsi="Times New Roman"/>
              </w:rPr>
              <w:t>Prevent unauthorized access to or use of the Company's property, including its information systems, electronic devices, network, and data.</w:t>
            </w:r>
          </w:p>
          <w:p w14:paraId="6C68C8D1" w14:textId="77777777" w:rsidR="00DD2317" w:rsidRPr="00DD2317" w:rsidRDefault="00DD2317" w:rsidP="00DD2317">
            <w:pPr>
              <w:spacing w:after="120"/>
              <w:ind w:left="720" w:hanging="360"/>
              <w:rPr>
                <w:rFonts w:ascii="Times New Roman" w:hAnsi="Times New Roman"/>
              </w:rPr>
            </w:pPr>
            <w:r w:rsidRPr="00DD2317">
              <w:rPr>
                <w:rFonts w:ascii="Times New Roman" w:hAnsi="Times New Roman"/>
              </w:rPr>
              <w:t>Ensure employee productivity and adherence to the Company policies.</w:t>
            </w:r>
          </w:p>
          <w:p w14:paraId="0AECDAE3" w14:textId="77777777" w:rsidR="00DD2317" w:rsidRPr="00DD2317" w:rsidRDefault="00DD2317" w:rsidP="00DD2317">
            <w:pPr>
              <w:spacing w:after="120"/>
              <w:ind w:left="720" w:hanging="360"/>
              <w:rPr>
                <w:rFonts w:ascii="Times New Roman" w:hAnsi="Times New Roman"/>
              </w:rPr>
            </w:pPr>
            <w:r w:rsidRPr="00DD2317">
              <w:rPr>
                <w:rFonts w:ascii="Times New Roman" w:hAnsi="Times New Roman"/>
              </w:rPr>
              <w:t>Conduct internal audits and investigate complaints, grievances, and suspected violations of the Company policy.</w:t>
            </w:r>
          </w:p>
          <w:p w14:paraId="3B95EBBD" w14:textId="77777777" w:rsidR="00DD2317" w:rsidRPr="00DD2317" w:rsidRDefault="00DD2317" w:rsidP="00DD2317">
            <w:pPr>
              <w:spacing w:after="120"/>
              <w:ind w:left="720" w:hanging="360"/>
              <w:rPr>
                <w:rFonts w:ascii="Times New Roman" w:hAnsi="Times New Roman"/>
              </w:rPr>
            </w:pPr>
            <w:r w:rsidRPr="00DD2317">
              <w:rPr>
                <w:rFonts w:ascii="Times New Roman" w:hAnsi="Times New Roman"/>
              </w:rPr>
              <w:t>Evaluate and provide useful feedback about job performance, facilitate better working relationships, and for employee professional development</w:t>
            </w:r>
          </w:p>
          <w:p w14:paraId="62A91578" w14:textId="106D5660" w:rsidR="00DD2317" w:rsidRPr="00DD2317" w:rsidRDefault="00DD2317" w:rsidP="00504014">
            <w:pPr>
              <w:spacing w:after="120"/>
              <w:ind w:left="720" w:hanging="360"/>
              <w:rPr>
                <w:rFonts w:ascii="Times New Roman" w:hAnsi="Times New Roman"/>
              </w:rPr>
            </w:pPr>
            <w:r w:rsidRPr="00DD2317">
              <w:rPr>
                <w:rFonts w:ascii="Times New Roman" w:hAnsi="Times New Roman"/>
              </w:rPr>
              <w:t>Exercise or defend the legal rights of the Company and its employees</w:t>
            </w:r>
          </w:p>
        </w:tc>
        <w:tc>
          <w:tcPr>
            <w:tcW w:w="573" w:type="pct"/>
            <w:tcBorders>
              <w:top w:val="single" w:sz="4" w:space="0" w:color="auto"/>
              <w:left w:val="single" w:sz="4" w:space="0" w:color="auto"/>
              <w:bottom w:val="single" w:sz="4" w:space="0" w:color="auto"/>
              <w:right w:val="single" w:sz="4" w:space="0" w:color="auto"/>
            </w:tcBorders>
          </w:tcPr>
          <w:p w14:paraId="0BA99A2E" w14:textId="7E1632F6" w:rsidR="00DD2317" w:rsidRPr="00DD2317" w:rsidRDefault="006B4053" w:rsidP="00DD2317">
            <w:pPr>
              <w:rPr>
                <w:rFonts w:ascii="Times New Roman" w:hAnsi="Times New Roman"/>
              </w:rPr>
            </w:pPr>
            <w:r>
              <w:rPr>
                <w:rFonts w:ascii="Times New Roman" w:hAnsi="Times New Roman"/>
              </w:rPr>
              <w:lastRenderedPageBreak/>
              <w:t>No</w:t>
            </w:r>
          </w:p>
        </w:tc>
      </w:tr>
      <w:tr w:rsidR="00DD2317" w:rsidRPr="00DD2317" w14:paraId="047F3178" w14:textId="77777777" w:rsidTr="001E7907">
        <w:tc>
          <w:tcPr>
            <w:tcW w:w="1137" w:type="pct"/>
            <w:tcBorders>
              <w:top w:val="single" w:sz="4" w:space="0" w:color="auto"/>
              <w:left w:val="single" w:sz="4" w:space="0" w:color="auto"/>
              <w:bottom w:val="single" w:sz="4" w:space="0" w:color="auto"/>
              <w:right w:val="single" w:sz="4" w:space="0" w:color="auto"/>
            </w:tcBorders>
          </w:tcPr>
          <w:p w14:paraId="1D0E9717" w14:textId="7A520C66" w:rsidR="00DD2317" w:rsidRPr="00DD2317" w:rsidRDefault="00DD2317" w:rsidP="00DD2317">
            <w:pPr>
              <w:rPr>
                <w:rFonts w:ascii="Times New Roman" w:hAnsi="Times New Roman"/>
              </w:rPr>
            </w:pPr>
            <w:r w:rsidRPr="00DD2317">
              <w:rPr>
                <w:rFonts w:ascii="Times New Roman" w:hAnsi="Times New Roman"/>
                <w:b/>
                <w:bCs/>
              </w:rPr>
              <w:t>Non-public education information</w:t>
            </w:r>
            <w:r w:rsidRPr="00DD2317">
              <w:rPr>
                <w:rFonts w:ascii="Times New Roman" w:hAnsi="Times New Roman"/>
              </w:rPr>
              <w:t xml:space="preserve">, such as education records, degrees and vocational certifications </w:t>
            </w:r>
            <w:r w:rsidRPr="00DD2317">
              <w:rPr>
                <w:rFonts w:ascii="Times New Roman" w:hAnsi="Times New Roman"/>
              </w:rPr>
              <w:lastRenderedPageBreak/>
              <w:t>obtained, report cards, and transcripts.</w:t>
            </w:r>
          </w:p>
        </w:tc>
        <w:tc>
          <w:tcPr>
            <w:tcW w:w="1598" w:type="pct"/>
            <w:tcBorders>
              <w:top w:val="single" w:sz="4" w:space="0" w:color="auto"/>
              <w:left w:val="single" w:sz="4" w:space="0" w:color="auto"/>
              <w:bottom w:val="single" w:sz="4" w:space="0" w:color="auto"/>
              <w:right w:val="single" w:sz="4" w:space="0" w:color="auto"/>
            </w:tcBorders>
          </w:tcPr>
          <w:p w14:paraId="53C6FDC2" w14:textId="429FF977" w:rsidR="00DD2317" w:rsidRPr="00DD2317" w:rsidRDefault="000B6B83" w:rsidP="00DD2317">
            <w:pPr>
              <w:rPr>
                <w:rFonts w:ascii="Times New Roman" w:hAnsi="Times New Roman"/>
              </w:rPr>
            </w:pPr>
            <w:r w:rsidRPr="000B6B83">
              <w:rPr>
                <w:rFonts w:ascii="Times New Roman" w:hAnsi="Times New Roman"/>
              </w:rPr>
              <w:lastRenderedPageBreak/>
              <w:t>Same period as for identifiers category</w:t>
            </w:r>
          </w:p>
        </w:tc>
        <w:tc>
          <w:tcPr>
            <w:tcW w:w="1692" w:type="pct"/>
            <w:tcBorders>
              <w:top w:val="single" w:sz="4" w:space="0" w:color="auto"/>
              <w:left w:val="single" w:sz="4" w:space="0" w:color="auto"/>
              <w:bottom w:val="single" w:sz="4" w:space="0" w:color="auto"/>
              <w:right w:val="single" w:sz="4" w:space="0" w:color="auto"/>
            </w:tcBorders>
          </w:tcPr>
          <w:p w14:paraId="1401E25B" w14:textId="77777777" w:rsidR="00DD2317" w:rsidRPr="00DD2317" w:rsidRDefault="00DD2317" w:rsidP="00DD2317">
            <w:pPr>
              <w:spacing w:after="120"/>
              <w:ind w:left="720" w:hanging="360"/>
              <w:rPr>
                <w:rFonts w:ascii="Times New Roman" w:hAnsi="Times New Roman"/>
              </w:rPr>
            </w:pPr>
            <w:r w:rsidRPr="00DD2317">
              <w:rPr>
                <w:rFonts w:ascii="Times New Roman" w:hAnsi="Times New Roman"/>
              </w:rPr>
              <w:t>Evaluate an individual's appropriateness for hire, or promotion or transfer to a new position at the Company.</w:t>
            </w:r>
          </w:p>
          <w:p w14:paraId="27557F99" w14:textId="3C9B7A7C" w:rsidR="00DD2317" w:rsidRPr="00DD2317" w:rsidRDefault="00DD2317" w:rsidP="00DD2317">
            <w:pPr>
              <w:spacing w:after="120"/>
              <w:ind w:left="720" w:hanging="360"/>
              <w:rPr>
                <w:rFonts w:ascii="Times New Roman" w:hAnsi="Times New Roman"/>
              </w:rPr>
            </w:pPr>
          </w:p>
        </w:tc>
        <w:tc>
          <w:tcPr>
            <w:tcW w:w="573" w:type="pct"/>
            <w:tcBorders>
              <w:top w:val="single" w:sz="4" w:space="0" w:color="auto"/>
              <w:left w:val="single" w:sz="4" w:space="0" w:color="auto"/>
              <w:bottom w:val="single" w:sz="4" w:space="0" w:color="auto"/>
              <w:right w:val="single" w:sz="4" w:space="0" w:color="auto"/>
            </w:tcBorders>
          </w:tcPr>
          <w:p w14:paraId="160CCF73" w14:textId="4DD0B7EC" w:rsidR="00DD2317" w:rsidRPr="00DD2317" w:rsidRDefault="006B4053" w:rsidP="00DD2317">
            <w:pPr>
              <w:rPr>
                <w:rFonts w:ascii="Times New Roman" w:hAnsi="Times New Roman"/>
              </w:rPr>
            </w:pPr>
            <w:r>
              <w:rPr>
                <w:rFonts w:ascii="Times New Roman" w:hAnsi="Times New Roman"/>
              </w:rPr>
              <w:lastRenderedPageBreak/>
              <w:t>No</w:t>
            </w:r>
          </w:p>
        </w:tc>
      </w:tr>
      <w:tr w:rsidR="00DD2317" w:rsidRPr="00DD2317" w14:paraId="062A7B56" w14:textId="77777777" w:rsidTr="001E7907">
        <w:tc>
          <w:tcPr>
            <w:tcW w:w="1137" w:type="pct"/>
            <w:tcBorders>
              <w:top w:val="single" w:sz="4" w:space="0" w:color="auto"/>
              <w:left w:val="single" w:sz="4" w:space="0" w:color="auto"/>
              <w:bottom w:val="single" w:sz="4" w:space="0" w:color="auto"/>
              <w:right w:val="single" w:sz="4" w:space="0" w:color="auto"/>
            </w:tcBorders>
          </w:tcPr>
          <w:p w14:paraId="1E996F09" w14:textId="3897656E" w:rsidR="00DD2317" w:rsidRPr="00DD2317" w:rsidRDefault="00DD2317" w:rsidP="00DD2317">
            <w:pPr>
              <w:rPr>
                <w:rFonts w:ascii="Times New Roman" w:hAnsi="Times New Roman"/>
              </w:rPr>
            </w:pPr>
            <w:r w:rsidRPr="00DD2317">
              <w:rPr>
                <w:rFonts w:ascii="Times New Roman" w:hAnsi="Times New Roman"/>
                <w:b/>
                <w:bCs/>
              </w:rPr>
              <w:t>Inferences drawn from other personal information to create a profile or summary</w:t>
            </w:r>
            <w:r w:rsidRPr="00DD2317">
              <w:rPr>
                <w:rFonts w:ascii="Times New Roman" w:hAnsi="Times New Roman"/>
              </w:rPr>
              <w:t>, for example, an individual's preferences, abilities, aptitudes, and characteristics.</w:t>
            </w:r>
          </w:p>
        </w:tc>
        <w:tc>
          <w:tcPr>
            <w:tcW w:w="1598" w:type="pct"/>
            <w:tcBorders>
              <w:top w:val="single" w:sz="4" w:space="0" w:color="auto"/>
              <w:left w:val="single" w:sz="4" w:space="0" w:color="auto"/>
              <w:bottom w:val="single" w:sz="4" w:space="0" w:color="auto"/>
              <w:right w:val="single" w:sz="4" w:space="0" w:color="auto"/>
            </w:tcBorders>
          </w:tcPr>
          <w:p w14:paraId="7F4566B6" w14:textId="59BEE864" w:rsidR="00DD2317" w:rsidRPr="00DD2317" w:rsidRDefault="000B6B83" w:rsidP="00DD2317">
            <w:pPr>
              <w:rPr>
                <w:rFonts w:ascii="Times New Roman" w:hAnsi="Times New Roman"/>
              </w:rPr>
            </w:pPr>
            <w:r w:rsidRPr="000B6B83">
              <w:rPr>
                <w:rFonts w:ascii="Times New Roman" w:hAnsi="Times New Roman"/>
              </w:rPr>
              <w:t>Same period as for identifiers category</w:t>
            </w:r>
          </w:p>
        </w:tc>
        <w:tc>
          <w:tcPr>
            <w:tcW w:w="1692" w:type="pct"/>
            <w:tcBorders>
              <w:top w:val="single" w:sz="4" w:space="0" w:color="auto"/>
              <w:left w:val="single" w:sz="4" w:space="0" w:color="auto"/>
              <w:bottom w:val="single" w:sz="4" w:space="0" w:color="auto"/>
              <w:right w:val="single" w:sz="4" w:space="0" w:color="auto"/>
            </w:tcBorders>
          </w:tcPr>
          <w:p w14:paraId="24824809" w14:textId="77777777" w:rsidR="00DD2317" w:rsidRPr="00DD2317" w:rsidRDefault="00DD2317" w:rsidP="00DD2317">
            <w:pPr>
              <w:spacing w:after="120"/>
              <w:ind w:left="720" w:hanging="360"/>
              <w:rPr>
                <w:rFonts w:ascii="Times New Roman" w:hAnsi="Times New Roman"/>
              </w:rPr>
            </w:pPr>
            <w:r w:rsidRPr="00DD2317">
              <w:rPr>
                <w:rFonts w:ascii="Times New Roman" w:hAnsi="Times New Roman"/>
              </w:rPr>
              <w:t>Engage in human capital analytics, including to identify correlations about individuals and job success, analyze data to improve retention and productivity, and analyze employee preferences to inform human resources policies and procedures</w:t>
            </w:r>
          </w:p>
          <w:p w14:paraId="351234BF" w14:textId="77777777" w:rsidR="00DD2317" w:rsidRPr="00DD2317" w:rsidRDefault="00DD2317" w:rsidP="00DD2317">
            <w:pPr>
              <w:spacing w:after="120"/>
              <w:ind w:left="720" w:hanging="360"/>
              <w:rPr>
                <w:rFonts w:ascii="Times New Roman" w:hAnsi="Times New Roman"/>
              </w:rPr>
            </w:pPr>
            <w:r w:rsidRPr="00DD2317">
              <w:rPr>
                <w:rFonts w:ascii="Times New Roman" w:hAnsi="Times New Roman"/>
              </w:rPr>
              <w:t>Conduct applicant reference checks to assist in hiring decisions</w:t>
            </w:r>
          </w:p>
          <w:p w14:paraId="167E5510" w14:textId="29525FED" w:rsidR="00DD2317" w:rsidRPr="00DD2317" w:rsidRDefault="00DD2317" w:rsidP="00DD2317">
            <w:pPr>
              <w:spacing w:after="120"/>
              <w:ind w:left="720" w:hanging="360"/>
              <w:rPr>
                <w:rFonts w:ascii="Times New Roman" w:hAnsi="Times New Roman"/>
              </w:rPr>
            </w:pPr>
          </w:p>
        </w:tc>
        <w:tc>
          <w:tcPr>
            <w:tcW w:w="573" w:type="pct"/>
            <w:tcBorders>
              <w:top w:val="single" w:sz="4" w:space="0" w:color="auto"/>
              <w:left w:val="single" w:sz="4" w:space="0" w:color="auto"/>
              <w:bottom w:val="single" w:sz="4" w:space="0" w:color="auto"/>
              <w:right w:val="single" w:sz="4" w:space="0" w:color="auto"/>
            </w:tcBorders>
          </w:tcPr>
          <w:p w14:paraId="0791F9D8" w14:textId="2B5A7A77" w:rsidR="00DD2317" w:rsidRPr="00DD2317" w:rsidRDefault="0019457E" w:rsidP="00DD2317">
            <w:pPr>
              <w:rPr>
                <w:rFonts w:ascii="Times New Roman" w:hAnsi="Times New Roman"/>
              </w:rPr>
            </w:pPr>
            <w:r>
              <w:rPr>
                <w:rFonts w:ascii="Times New Roman" w:hAnsi="Times New Roman"/>
              </w:rPr>
              <w:t>No</w:t>
            </w:r>
          </w:p>
        </w:tc>
      </w:tr>
    </w:tbl>
    <w:p w14:paraId="41868FD8" w14:textId="77777777" w:rsidR="00DD2317" w:rsidRDefault="00DD2317" w:rsidP="00DD2317">
      <w:pPr>
        <w:shd w:val="clear" w:color="auto" w:fill="FFFFFF"/>
        <w:spacing w:before="225" w:after="150" w:line="240" w:lineRule="auto"/>
        <w:outlineLvl w:val="2"/>
        <w:rPr>
          <w:rFonts w:ascii="Roboto" w:eastAsia="Times New Roman" w:hAnsi="Roboto" w:cs="Times New Roman"/>
          <w:color w:val="1E2022"/>
          <w:kern w:val="0"/>
          <w:sz w:val="27"/>
          <w:szCs w:val="27"/>
          <w14:ligatures w14:val="none"/>
        </w:rPr>
      </w:pPr>
    </w:p>
    <w:p w14:paraId="6E6DEF25" w14:textId="1BE7EA7B" w:rsidR="00714A6A" w:rsidRPr="00714A6A" w:rsidRDefault="00714A6A" w:rsidP="00714A6A">
      <w:pPr>
        <w:spacing w:before="120" w:after="0" w:line="240" w:lineRule="auto"/>
        <w:rPr>
          <w:rFonts w:ascii="Times New Roman" w:eastAsia="Times New Roman" w:hAnsi="Times New Roman" w:cs="Times New Roman"/>
          <w:color w:val="000000"/>
          <w:kern w:val="0"/>
          <w:sz w:val="24"/>
          <w:szCs w:val="24"/>
          <w14:ligatures w14:val="none"/>
        </w:rPr>
      </w:pPr>
      <w:r w:rsidRPr="00714A6A">
        <w:rPr>
          <w:rFonts w:ascii="Times New Roman" w:eastAsia="Times New Roman" w:hAnsi="Times New Roman" w:cs="Times New Roman"/>
          <w:color w:val="000000"/>
          <w:kern w:val="0"/>
          <w:sz w:val="24"/>
          <w:szCs w:val="24"/>
          <w14:ligatures w14:val="none"/>
        </w:rPr>
        <w:t>Sensitive personal information is a subtype of personal information consisting of specific information categories. We may collect or use information that falls with the sensitive personal information categories listed in the table below [to infer characteristics about a person.</w:t>
      </w:r>
    </w:p>
    <w:p w14:paraId="0A7C52CF" w14:textId="77777777" w:rsidR="00714A6A" w:rsidRPr="00714A6A" w:rsidRDefault="00714A6A" w:rsidP="00714A6A">
      <w:pPr>
        <w:spacing w:before="120" w:after="0" w:line="240" w:lineRule="auto"/>
        <w:rPr>
          <w:rFonts w:ascii="Times New Roman" w:eastAsia="Times New Roman" w:hAnsi="Times New Roman" w:cs="Times New Roman"/>
          <w:color w:val="000000"/>
          <w:kern w:val="0"/>
          <w:sz w:val="24"/>
          <w:szCs w:val="24"/>
          <w14:ligatures w14:val="none"/>
        </w:rPr>
      </w:pPr>
    </w:p>
    <w:tbl>
      <w:tblPr>
        <w:tblStyle w:val="TableGrid2"/>
        <w:tblW w:w="5000" w:type="pct"/>
        <w:tblLayout w:type="fixed"/>
        <w:tblLook w:val="04A0" w:firstRow="1" w:lastRow="0" w:firstColumn="1" w:lastColumn="0" w:noHBand="0" w:noVBand="1"/>
      </w:tblPr>
      <w:tblGrid>
        <w:gridCol w:w="2178"/>
        <w:gridCol w:w="3060"/>
        <w:gridCol w:w="3241"/>
        <w:gridCol w:w="1097"/>
      </w:tblGrid>
      <w:tr w:rsidR="00714A6A" w:rsidRPr="00714A6A" w14:paraId="78AA4BE8" w14:textId="77777777" w:rsidTr="001E7907">
        <w:tc>
          <w:tcPr>
            <w:tcW w:w="1137" w:type="pct"/>
            <w:tcBorders>
              <w:top w:val="single" w:sz="4" w:space="0" w:color="auto"/>
              <w:left w:val="single" w:sz="4" w:space="0" w:color="auto"/>
              <w:bottom w:val="single" w:sz="4" w:space="0" w:color="auto"/>
              <w:right w:val="single" w:sz="4" w:space="0" w:color="auto"/>
            </w:tcBorders>
          </w:tcPr>
          <w:p w14:paraId="5E81861F" w14:textId="77777777" w:rsidR="00714A6A" w:rsidRPr="00714A6A" w:rsidRDefault="00714A6A" w:rsidP="00714A6A">
            <w:pPr>
              <w:jc w:val="center"/>
              <w:rPr>
                <w:rFonts w:ascii="Times New Roman" w:hAnsi="Times New Roman"/>
                <w:b/>
                <w:bCs/>
              </w:rPr>
            </w:pPr>
            <w:r w:rsidRPr="00714A6A">
              <w:rPr>
                <w:rFonts w:ascii="Times New Roman" w:hAnsi="Times New Roman"/>
                <w:b/>
                <w:bCs/>
              </w:rPr>
              <w:t>Sensitive Personal Information Category</w:t>
            </w:r>
          </w:p>
        </w:tc>
        <w:tc>
          <w:tcPr>
            <w:tcW w:w="1598" w:type="pct"/>
            <w:tcBorders>
              <w:top w:val="single" w:sz="4" w:space="0" w:color="auto"/>
              <w:left w:val="single" w:sz="4" w:space="0" w:color="auto"/>
              <w:bottom w:val="single" w:sz="4" w:space="0" w:color="auto"/>
              <w:right w:val="single" w:sz="4" w:space="0" w:color="auto"/>
            </w:tcBorders>
          </w:tcPr>
          <w:p w14:paraId="2A033292" w14:textId="77777777" w:rsidR="00714A6A" w:rsidRPr="00714A6A" w:rsidRDefault="00714A6A" w:rsidP="00714A6A">
            <w:pPr>
              <w:jc w:val="center"/>
              <w:rPr>
                <w:rFonts w:ascii="Times New Roman" w:hAnsi="Times New Roman"/>
                <w:b/>
                <w:bCs/>
              </w:rPr>
            </w:pPr>
            <w:r w:rsidRPr="00714A6A">
              <w:rPr>
                <w:rFonts w:ascii="Times New Roman" w:hAnsi="Times New Roman"/>
                <w:b/>
                <w:bCs/>
              </w:rPr>
              <w:t>Retention Period</w:t>
            </w:r>
          </w:p>
        </w:tc>
        <w:tc>
          <w:tcPr>
            <w:tcW w:w="1692" w:type="pct"/>
            <w:tcBorders>
              <w:top w:val="single" w:sz="4" w:space="0" w:color="auto"/>
              <w:left w:val="single" w:sz="4" w:space="0" w:color="auto"/>
              <w:bottom w:val="single" w:sz="4" w:space="0" w:color="auto"/>
              <w:right w:val="single" w:sz="4" w:space="0" w:color="auto"/>
            </w:tcBorders>
          </w:tcPr>
          <w:p w14:paraId="57B7E6AD" w14:textId="505F1A26" w:rsidR="00714A6A" w:rsidRPr="00714A6A" w:rsidRDefault="00714A6A" w:rsidP="00714A6A">
            <w:pPr>
              <w:jc w:val="center"/>
              <w:rPr>
                <w:rFonts w:ascii="Times New Roman" w:hAnsi="Times New Roman"/>
                <w:b/>
                <w:bCs/>
              </w:rPr>
            </w:pPr>
            <w:r w:rsidRPr="00714A6A">
              <w:rPr>
                <w:rFonts w:ascii="Times New Roman" w:hAnsi="Times New Roman"/>
                <w:b/>
                <w:bCs/>
              </w:rPr>
              <w:t>Business Purpose</w:t>
            </w:r>
          </w:p>
        </w:tc>
        <w:tc>
          <w:tcPr>
            <w:tcW w:w="573" w:type="pct"/>
            <w:tcBorders>
              <w:top w:val="single" w:sz="4" w:space="0" w:color="auto"/>
              <w:left w:val="single" w:sz="4" w:space="0" w:color="auto"/>
              <w:bottom w:val="single" w:sz="4" w:space="0" w:color="auto"/>
              <w:right w:val="single" w:sz="4" w:space="0" w:color="auto"/>
            </w:tcBorders>
          </w:tcPr>
          <w:p w14:paraId="45195A4E" w14:textId="7C6BE575" w:rsidR="00714A6A" w:rsidRPr="00714A6A" w:rsidRDefault="00714A6A" w:rsidP="00714A6A">
            <w:pPr>
              <w:jc w:val="center"/>
              <w:rPr>
                <w:rFonts w:ascii="Times New Roman" w:hAnsi="Times New Roman"/>
                <w:b/>
                <w:bCs/>
              </w:rPr>
            </w:pPr>
            <w:r w:rsidRPr="00714A6A">
              <w:rPr>
                <w:rFonts w:ascii="Times New Roman" w:hAnsi="Times New Roman"/>
                <w:b/>
                <w:bCs/>
              </w:rPr>
              <w:t>Sold or Shared</w:t>
            </w:r>
          </w:p>
        </w:tc>
      </w:tr>
      <w:tr w:rsidR="00714A6A" w:rsidRPr="00714A6A" w14:paraId="2304E85C" w14:textId="77777777" w:rsidTr="001E7907">
        <w:tc>
          <w:tcPr>
            <w:tcW w:w="1137" w:type="pct"/>
            <w:tcBorders>
              <w:top w:val="single" w:sz="4" w:space="0" w:color="auto"/>
              <w:left w:val="single" w:sz="4" w:space="0" w:color="auto"/>
              <w:bottom w:val="single" w:sz="4" w:space="0" w:color="auto"/>
              <w:right w:val="single" w:sz="4" w:space="0" w:color="auto"/>
            </w:tcBorders>
          </w:tcPr>
          <w:p w14:paraId="382F00DD" w14:textId="48B19238" w:rsidR="00714A6A" w:rsidRPr="00714A6A" w:rsidRDefault="00714A6A" w:rsidP="00714A6A">
            <w:pPr>
              <w:rPr>
                <w:rFonts w:ascii="Times New Roman" w:hAnsi="Times New Roman"/>
              </w:rPr>
            </w:pPr>
            <w:r w:rsidRPr="00714A6A">
              <w:rPr>
                <w:rFonts w:ascii="Times New Roman" w:hAnsi="Times New Roman"/>
                <w:b/>
                <w:bCs/>
              </w:rPr>
              <w:t>Government identifiers</w:t>
            </w:r>
            <w:r w:rsidRPr="00714A6A">
              <w:rPr>
                <w:rFonts w:ascii="Times New Roman" w:hAnsi="Times New Roman"/>
              </w:rPr>
              <w:t>, such as your Social Security number</w:t>
            </w:r>
            <w:r w:rsidR="00E85D36">
              <w:rPr>
                <w:rFonts w:ascii="Times New Roman" w:hAnsi="Times New Roman"/>
              </w:rPr>
              <w:t xml:space="preserve"> </w:t>
            </w:r>
            <w:r w:rsidRPr="00714A6A">
              <w:rPr>
                <w:rFonts w:ascii="Times New Roman" w:hAnsi="Times New Roman"/>
              </w:rPr>
              <w:t>visa information, and immigration status and documentation.</w:t>
            </w:r>
          </w:p>
        </w:tc>
        <w:tc>
          <w:tcPr>
            <w:tcW w:w="1598" w:type="pct"/>
            <w:tcBorders>
              <w:top w:val="single" w:sz="4" w:space="0" w:color="auto"/>
              <w:left w:val="single" w:sz="4" w:space="0" w:color="auto"/>
              <w:bottom w:val="single" w:sz="4" w:space="0" w:color="auto"/>
              <w:right w:val="single" w:sz="4" w:space="0" w:color="auto"/>
            </w:tcBorders>
          </w:tcPr>
          <w:p w14:paraId="6FC1BA61" w14:textId="77777777" w:rsidR="000B6B83" w:rsidRPr="000B6B83" w:rsidRDefault="000B6B83" w:rsidP="000B6B83">
            <w:pPr>
              <w:rPr>
                <w:rFonts w:ascii="Times New Roman" w:hAnsi="Times New Roman"/>
              </w:rPr>
            </w:pPr>
            <w:r w:rsidRPr="000B6B83">
              <w:rPr>
                <w:rFonts w:ascii="Times New Roman" w:hAnsi="Times New Roman"/>
              </w:rPr>
              <w:t>For applicants: two years of inactivity of profile</w:t>
            </w:r>
          </w:p>
          <w:p w14:paraId="7E40E23E" w14:textId="599E1C05" w:rsidR="00714A6A" w:rsidRPr="00714A6A" w:rsidRDefault="000B6B83" w:rsidP="000B6B83">
            <w:pPr>
              <w:rPr>
                <w:rFonts w:ascii="Times New Roman" w:hAnsi="Times New Roman"/>
              </w:rPr>
            </w:pPr>
            <w:r w:rsidRPr="000B6B83">
              <w:rPr>
                <w:rFonts w:ascii="Times New Roman" w:hAnsi="Times New Roman"/>
              </w:rPr>
              <w:t xml:space="preserve">For employees: We will retain Personal Information collected under this Section I for as long as necessary to fulfill the purpose for which it was collected or as required to comply with legal obligations and, thereafter, we will securely delete the Personal Information. If there is any data that we are </w:t>
            </w:r>
            <w:r w:rsidRPr="000B6B83">
              <w:rPr>
                <w:rFonts w:ascii="Times New Roman" w:hAnsi="Times New Roman"/>
              </w:rPr>
              <w:lastRenderedPageBreak/>
              <w:t>unable, for technical reasons, to delete entirely from our systems, we will put in place appropriate measures to prevent any further use of such data.</w:t>
            </w:r>
          </w:p>
        </w:tc>
        <w:tc>
          <w:tcPr>
            <w:tcW w:w="1692" w:type="pct"/>
            <w:tcBorders>
              <w:top w:val="single" w:sz="4" w:space="0" w:color="auto"/>
              <w:left w:val="single" w:sz="4" w:space="0" w:color="auto"/>
              <w:bottom w:val="single" w:sz="4" w:space="0" w:color="auto"/>
              <w:right w:val="single" w:sz="4" w:space="0" w:color="auto"/>
            </w:tcBorders>
          </w:tcPr>
          <w:p w14:paraId="1A345B10" w14:textId="20DF9DF2" w:rsidR="00714A6A" w:rsidRPr="00714A6A" w:rsidRDefault="00714A6A" w:rsidP="00714A6A">
            <w:pPr>
              <w:spacing w:after="120"/>
              <w:ind w:left="720" w:hanging="360"/>
              <w:rPr>
                <w:rFonts w:ascii="Times New Roman" w:hAnsi="Times New Roman"/>
              </w:rPr>
            </w:pPr>
            <w:r w:rsidRPr="00714A6A">
              <w:rPr>
                <w:rFonts w:ascii="Times New Roman" w:hAnsi="Times New Roman"/>
              </w:rPr>
              <w:lastRenderedPageBreak/>
              <w:t>Recruit and process employment applications, including verify eligibility for employment and conducting background and related checks</w:t>
            </w:r>
          </w:p>
          <w:p w14:paraId="65963613" w14:textId="77777777" w:rsidR="00714A6A" w:rsidRPr="00714A6A" w:rsidRDefault="00714A6A" w:rsidP="00714A6A">
            <w:pPr>
              <w:spacing w:after="120"/>
              <w:ind w:left="720" w:hanging="360"/>
              <w:rPr>
                <w:rFonts w:ascii="Times New Roman" w:hAnsi="Times New Roman"/>
              </w:rPr>
            </w:pPr>
            <w:r w:rsidRPr="00714A6A">
              <w:rPr>
                <w:rFonts w:ascii="Times New Roman" w:hAnsi="Times New Roman"/>
              </w:rPr>
              <w:t>Process and administer payroll and employee benefit plans, including enrollment and claims handling</w:t>
            </w:r>
          </w:p>
          <w:p w14:paraId="4EA558C2" w14:textId="77777777" w:rsidR="00714A6A" w:rsidRPr="00714A6A" w:rsidRDefault="00714A6A" w:rsidP="00714A6A">
            <w:pPr>
              <w:spacing w:after="120"/>
              <w:ind w:left="720" w:hanging="360"/>
              <w:rPr>
                <w:rFonts w:ascii="Times New Roman" w:hAnsi="Times New Roman"/>
              </w:rPr>
            </w:pPr>
            <w:r w:rsidRPr="00714A6A">
              <w:rPr>
                <w:rFonts w:ascii="Times New Roman" w:hAnsi="Times New Roman"/>
              </w:rPr>
              <w:t xml:space="preserve">Maintain personnel records </w:t>
            </w:r>
            <w:r w:rsidRPr="00714A6A">
              <w:rPr>
                <w:rFonts w:ascii="Times New Roman" w:hAnsi="Times New Roman"/>
              </w:rPr>
              <w:lastRenderedPageBreak/>
              <w:t>and comply with record retention requirements</w:t>
            </w:r>
          </w:p>
          <w:p w14:paraId="384AECDC" w14:textId="77777777" w:rsidR="00714A6A" w:rsidRPr="00714A6A" w:rsidRDefault="00714A6A" w:rsidP="00714A6A">
            <w:pPr>
              <w:spacing w:after="120"/>
              <w:ind w:left="720" w:hanging="360"/>
              <w:rPr>
                <w:rFonts w:ascii="Times New Roman" w:hAnsi="Times New Roman"/>
              </w:rPr>
            </w:pPr>
            <w:r w:rsidRPr="00714A6A">
              <w:rPr>
                <w:rFonts w:ascii="Times New Roman" w:hAnsi="Times New Roman"/>
              </w:rPr>
              <w:t>Provide employees with human resources management services and employee data maintenance and support services</w:t>
            </w:r>
          </w:p>
          <w:p w14:paraId="2D6D7A5B" w14:textId="77777777" w:rsidR="00714A6A" w:rsidRPr="00714A6A" w:rsidRDefault="00714A6A" w:rsidP="00714A6A">
            <w:pPr>
              <w:spacing w:after="120"/>
              <w:ind w:left="720" w:hanging="360"/>
              <w:rPr>
                <w:rFonts w:ascii="Times New Roman" w:hAnsi="Times New Roman"/>
              </w:rPr>
            </w:pPr>
            <w:r w:rsidRPr="00714A6A">
              <w:rPr>
                <w:rFonts w:ascii="Times New Roman" w:hAnsi="Times New Roman"/>
              </w:rPr>
              <w:t>Communicate with employees and their emergency contacts and plan beneficiaries</w:t>
            </w:r>
          </w:p>
          <w:p w14:paraId="5BFBC501" w14:textId="77777777" w:rsidR="00714A6A" w:rsidRPr="00714A6A" w:rsidRDefault="00714A6A" w:rsidP="00714A6A">
            <w:pPr>
              <w:spacing w:after="120"/>
              <w:ind w:left="720" w:hanging="360"/>
              <w:rPr>
                <w:rFonts w:ascii="Times New Roman" w:hAnsi="Times New Roman"/>
              </w:rPr>
            </w:pPr>
            <w:r w:rsidRPr="00714A6A">
              <w:rPr>
                <w:rFonts w:ascii="Times New Roman" w:hAnsi="Times New Roman"/>
              </w:rPr>
              <w:t>Comply with applicable state and federal labor, employment, tax benefits, workers' compensation, disability, equal employment opportunity, workplace safety, and related laws</w:t>
            </w:r>
          </w:p>
          <w:p w14:paraId="64C1B04C" w14:textId="77777777" w:rsidR="00714A6A" w:rsidRPr="00714A6A" w:rsidRDefault="00714A6A" w:rsidP="00714A6A">
            <w:pPr>
              <w:spacing w:after="120"/>
              <w:ind w:left="720" w:hanging="360"/>
              <w:rPr>
                <w:rFonts w:ascii="Times New Roman" w:hAnsi="Times New Roman"/>
              </w:rPr>
            </w:pPr>
            <w:r w:rsidRPr="00714A6A">
              <w:rPr>
                <w:rFonts w:ascii="Times New Roman" w:hAnsi="Times New Roman"/>
              </w:rPr>
              <w:t>Prevent unauthorized access to or use of the Company property, including information systems, electronic devices, network, and data</w:t>
            </w:r>
          </w:p>
          <w:p w14:paraId="759533E4" w14:textId="77777777" w:rsidR="00714A6A" w:rsidRPr="00714A6A" w:rsidRDefault="00714A6A" w:rsidP="00714A6A">
            <w:pPr>
              <w:spacing w:after="120"/>
              <w:ind w:left="720" w:hanging="360"/>
              <w:rPr>
                <w:rFonts w:ascii="Times New Roman" w:hAnsi="Times New Roman"/>
              </w:rPr>
            </w:pPr>
            <w:r w:rsidRPr="00714A6A">
              <w:rPr>
                <w:rFonts w:ascii="Times New Roman" w:hAnsi="Times New Roman"/>
              </w:rPr>
              <w:t>Respond to law enforcement requests and as required by applicable law or court order</w:t>
            </w:r>
          </w:p>
          <w:p w14:paraId="77F49B53" w14:textId="3DBB22B5" w:rsidR="00714A6A" w:rsidRPr="00714A6A" w:rsidRDefault="00714A6A" w:rsidP="00714A6A">
            <w:pPr>
              <w:spacing w:after="120"/>
              <w:ind w:left="720" w:hanging="360"/>
              <w:rPr>
                <w:rFonts w:ascii="Times New Roman" w:hAnsi="Times New Roman"/>
              </w:rPr>
            </w:pPr>
          </w:p>
        </w:tc>
        <w:tc>
          <w:tcPr>
            <w:tcW w:w="573" w:type="pct"/>
            <w:tcBorders>
              <w:top w:val="single" w:sz="4" w:space="0" w:color="auto"/>
              <w:left w:val="single" w:sz="4" w:space="0" w:color="auto"/>
              <w:bottom w:val="single" w:sz="4" w:space="0" w:color="auto"/>
              <w:right w:val="single" w:sz="4" w:space="0" w:color="auto"/>
            </w:tcBorders>
          </w:tcPr>
          <w:p w14:paraId="7DF7B5C3" w14:textId="5EED8553" w:rsidR="00714A6A" w:rsidRPr="00714A6A" w:rsidRDefault="00714A6A" w:rsidP="00714A6A">
            <w:pPr>
              <w:rPr>
                <w:rFonts w:ascii="Times New Roman" w:hAnsi="Times New Roman"/>
              </w:rPr>
            </w:pPr>
            <w:r>
              <w:rPr>
                <w:rFonts w:ascii="Times New Roman" w:hAnsi="Times New Roman"/>
              </w:rPr>
              <w:lastRenderedPageBreak/>
              <w:t>No</w:t>
            </w:r>
          </w:p>
        </w:tc>
      </w:tr>
      <w:tr w:rsidR="00714A6A" w:rsidRPr="00714A6A" w14:paraId="2DAD6BBE" w14:textId="77777777" w:rsidTr="001E7907">
        <w:tc>
          <w:tcPr>
            <w:tcW w:w="1137" w:type="pct"/>
            <w:tcBorders>
              <w:top w:val="single" w:sz="4" w:space="0" w:color="auto"/>
              <w:left w:val="single" w:sz="4" w:space="0" w:color="auto"/>
              <w:bottom w:val="single" w:sz="4" w:space="0" w:color="auto"/>
              <w:right w:val="single" w:sz="4" w:space="0" w:color="auto"/>
            </w:tcBorders>
          </w:tcPr>
          <w:p w14:paraId="0E52E844" w14:textId="350DB4A1" w:rsidR="00714A6A" w:rsidRPr="00005A18" w:rsidRDefault="00714A6A" w:rsidP="00714A6A">
            <w:pPr>
              <w:rPr>
                <w:rFonts w:ascii="Times New Roman" w:hAnsi="Times New Roman"/>
              </w:rPr>
            </w:pPr>
            <w:r w:rsidRPr="00005A18">
              <w:rPr>
                <w:rFonts w:ascii="Times New Roman" w:hAnsi="Times New Roman"/>
                <w:b/>
                <w:bCs/>
              </w:rPr>
              <w:t>Complete account access credentials</w:t>
            </w:r>
            <w:r w:rsidRPr="00005A18">
              <w:rPr>
                <w:rFonts w:ascii="Times New Roman" w:hAnsi="Times New Roman"/>
              </w:rPr>
              <w:t>, such as user names, account numbers</w:t>
            </w:r>
            <w:r w:rsidR="00005A18">
              <w:rPr>
                <w:rFonts w:ascii="Times New Roman" w:hAnsi="Times New Roman"/>
              </w:rPr>
              <w:t xml:space="preserve"> </w:t>
            </w:r>
            <w:r w:rsidRPr="00005A18">
              <w:rPr>
                <w:rFonts w:ascii="Times New Roman" w:hAnsi="Times New Roman"/>
              </w:rPr>
              <w:t>combined with required access/security code or password.</w:t>
            </w:r>
          </w:p>
        </w:tc>
        <w:tc>
          <w:tcPr>
            <w:tcW w:w="1598" w:type="pct"/>
            <w:tcBorders>
              <w:top w:val="single" w:sz="4" w:space="0" w:color="auto"/>
              <w:left w:val="single" w:sz="4" w:space="0" w:color="auto"/>
              <w:bottom w:val="single" w:sz="4" w:space="0" w:color="auto"/>
              <w:right w:val="single" w:sz="4" w:space="0" w:color="auto"/>
            </w:tcBorders>
          </w:tcPr>
          <w:p w14:paraId="1DA54030" w14:textId="21A5DE75" w:rsidR="00714A6A" w:rsidRPr="00005A18" w:rsidRDefault="000B6B83" w:rsidP="00714A6A">
            <w:pPr>
              <w:rPr>
                <w:rFonts w:ascii="Times New Roman" w:hAnsi="Times New Roman"/>
              </w:rPr>
            </w:pPr>
            <w:r>
              <w:rPr>
                <w:rFonts w:ascii="Times New Roman" w:hAnsi="Times New Roman"/>
              </w:rPr>
              <w:t>Same period as for government identifiers category.</w:t>
            </w:r>
          </w:p>
        </w:tc>
        <w:tc>
          <w:tcPr>
            <w:tcW w:w="1692" w:type="pct"/>
            <w:tcBorders>
              <w:top w:val="single" w:sz="4" w:space="0" w:color="auto"/>
              <w:left w:val="single" w:sz="4" w:space="0" w:color="auto"/>
              <w:bottom w:val="single" w:sz="4" w:space="0" w:color="auto"/>
              <w:right w:val="single" w:sz="4" w:space="0" w:color="auto"/>
            </w:tcBorders>
          </w:tcPr>
          <w:p w14:paraId="679C2FDA" w14:textId="77777777" w:rsidR="00714A6A" w:rsidRPr="00005A18" w:rsidRDefault="00714A6A" w:rsidP="00714A6A">
            <w:pPr>
              <w:spacing w:after="120"/>
              <w:ind w:left="720" w:hanging="360"/>
              <w:rPr>
                <w:rFonts w:ascii="Times New Roman" w:hAnsi="Times New Roman"/>
              </w:rPr>
            </w:pPr>
            <w:r w:rsidRPr="00005A18">
              <w:rPr>
                <w:rFonts w:ascii="Times New Roman" w:hAnsi="Times New Roman"/>
              </w:rPr>
              <w:t>Recruit and process employment applications, including verify eligibility for employment and conducting background and related checks.</w:t>
            </w:r>
          </w:p>
          <w:p w14:paraId="6DE4A3CC" w14:textId="77777777" w:rsidR="00714A6A" w:rsidRPr="00005A18" w:rsidRDefault="00714A6A" w:rsidP="00714A6A">
            <w:pPr>
              <w:spacing w:after="120"/>
              <w:ind w:left="720" w:hanging="360"/>
              <w:rPr>
                <w:rFonts w:ascii="Times New Roman" w:hAnsi="Times New Roman"/>
              </w:rPr>
            </w:pPr>
            <w:r w:rsidRPr="00005A18">
              <w:rPr>
                <w:rFonts w:ascii="Times New Roman" w:hAnsi="Times New Roman"/>
              </w:rPr>
              <w:t xml:space="preserve">Provide employees with </w:t>
            </w:r>
            <w:r w:rsidRPr="00005A18">
              <w:rPr>
                <w:rFonts w:ascii="Times New Roman" w:hAnsi="Times New Roman"/>
              </w:rPr>
              <w:lastRenderedPageBreak/>
              <w:t>human resources management services and employee data maintenance and support services</w:t>
            </w:r>
          </w:p>
          <w:p w14:paraId="776CAEA2" w14:textId="77777777" w:rsidR="00714A6A" w:rsidRPr="00005A18" w:rsidRDefault="00714A6A" w:rsidP="00714A6A">
            <w:pPr>
              <w:spacing w:after="120"/>
              <w:ind w:left="720" w:hanging="360"/>
              <w:rPr>
                <w:rFonts w:ascii="Times New Roman" w:hAnsi="Times New Roman"/>
              </w:rPr>
            </w:pPr>
            <w:r w:rsidRPr="00005A18">
              <w:rPr>
                <w:rFonts w:ascii="Times New Roman" w:hAnsi="Times New Roman"/>
              </w:rPr>
              <w:t>Prevent unauthorized access to or use of the Company information systems, electronic devices, network, and data</w:t>
            </w:r>
          </w:p>
          <w:p w14:paraId="1F7481DA" w14:textId="170D3BF4" w:rsidR="00714A6A" w:rsidRPr="00005A18" w:rsidRDefault="00714A6A" w:rsidP="00714A6A">
            <w:pPr>
              <w:spacing w:after="120"/>
              <w:ind w:left="720" w:hanging="360"/>
              <w:rPr>
                <w:rFonts w:ascii="Times New Roman" w:hAnsi="Times New Roman"/>
              </w:rPr>
            </w:pPr>
          </w:p>
        </w:tc>
        <w:tc>
          <w:tcPr>
            <w:tcW w:w="573" w:type="pct"/>
            <w:tcBorders>
              <w:top w:val="single" w:sz="4" w:space="0" w:color="auto"/>
              <w:left w:val="single" w:sz="4" w:space="0" w:color="auto"/>
              <w:bottom w:val="single" w:sz="4" w:space="0" w:color="auto"/>
              <w:right w:val="single" w:sz="4" w:space="0" w:color="auto"/>
            </w:tcBorders>
          </w:tcPr>
          <w:p w14:paraId="53A64B8E" w14:textId="71E23777" w:rsidR="00714A6A" w:rsidRPr="00005A18" w:rsidRDefault="00191EA8" w:rsidP="00714A6A">
            <w:pPr>
              <w:rPr>
                <w:rFonts w:ascii="Times New Roman" w:hAnsi="Times New Roman"/>
              </w:rPr>
            </w:pPr>
            <w:r w:rsidRPr="00005A18">
              <w:rPr>
                <w:rFonts w:ascii="Times New Roman" w:hAnsi="Times New Roman"/>
              </w:rPr>
              <w:lastRenderedPageBreak/>
              <w:t>No</w:t>
            </w:r>
          </w:p>
        </w:tc>
      </w:tr>
      <w:tr w:rsidR="00714A6A" w:rsidRPr="00714A6A" w14:paraId="134130DF" w14:textId="77777777" w:rsidTr="001E7907">
        <w:tc>
          <w:tcPr>
            <w:tcW w:w="1137" w:type="pct"/>
            <w:tcBorders>
              <w:top w:val="single" w:sz="4" w:space="0" w:color="auto"/>
              <w:left w:val="single" w:sz="4" w:space="0" w:color="auto"/>
              <w:bottom w:val="single" w:sz="4" w:space="0" w:color="auto"/>
              <w:right w:val="single" w:sz="4" w:space="0" w:color="auto"/>
            </w:tcBorders>
          </w:tcPr>
          <w:p w14:paraId="5D6A6DD3" w14:textId="09C0BF32" w:rsidR="00714A6A" w:rsidRPr="00714A6A" w:rsidRDefault="00714A6A" w:rsidP="00714A6A">
            <w:pPr>
              <w:rPr>
                <w:rFonts w:ascii="Times New Roman" w:hAnsi="Times New Roman"/>
              </w:rPr>
            </w:pPr>
            <w:r w:rsidRPr="00714A6A">
              <w:rPr>
                <w:rFonts w:ascii="Times New Roman" w:hAnsi="Times New Roman"/>
                <w:b/>
                <w:bCs/>
              </w:rPr>
              <w:t>Racial or ethnic origin</w:t>
            </w:r>
            <w:r w:rsidRPr="00714A6A">
              <w:rPr>
                <w:rFonts w:ascii="Times New Roman" w:hAnsi="Times New Roman"/>
              </w:rPr>
              <w:t>.</w:t>
            </w:r>
          </w:p>
        </w:tc>
        <w:tc>
          <w:tcPr>
            <w:tcW w:w="1598" w:type="pct"/>
            <w:tcBorders>
              <w:top w:val="single" w:sz="4" w:space="0" w:color="auto"/>
              <w:left w:val="single" w:sz="4" w:space="0" w:color="auto"/>
              <w:bottom w:val="single" w:sz="4" w:space="0" w:color="auto"/>
              <w:right w:val="single" w:sz="4" w:space="0" w:color="auto"/>
            </w:tcBorders>
          </w:tcPr>
          <w:p w14:paraId="57041A68" w14:textId="511FFAF4" w:rsidR="00714A6A" w:rsidRPr="00714A6A" w:rsidRDefault="001E7907" w:rsidP="00714A6A">
            <w:pPr>
              <w:rPr>
                <w:rFonts w:ascii="Times New Roman" w:hAnsi="Times New Roman"/>
              </w:rPr>
            </w:pPr>
            <w:r>
              <w:rPr>
                <w:rFonts w:ascii="Times New Roman" w:hAnsi="Times New Roman"/>
              </w:rPr>
              <w:t>Same period as for government identifiers category.</w:t>
            </w:r>
          </w:p>
        </w:tc>
        <w:tc>
          <w:tcPr>
            <w:tcW w:w="1692" w:type="pct"/>
            <w:tcBorders>
              <w:top w:val="single" w:sz="4" w:space="0" w:color="auto"/>
              <w:left w:val="single" w:sz="4" w:space="0" w:color="auto"/>
              <w:bottom w:val="single" w:sz="4" w:space="0" w:color="auto"/>
              <w:right w:val="single" w:sz="4" w:space="0" w:color="auto"/>
            </w:tcBorders>
          </w:tcPr>
          <w:p w14:paraId="5375F10E" w14:textId="77777777" w:rsidR="00714A6A" w:rsidRPr="00714A6A" w:rsidRDefault="00714A6A" w:rsidP="00714A6A">
            <w:pPr>
              <w:spacing w:after="120"/>
              <w:ind w:left="720" w:hanging="360"/>
              <w:rPr>
                <w:rFonts w:ascii="Times New Roman" w:hAnsi="Times New Roman"/>
              </w:rPr>
            </w:pPr>
            <w:r w:rsidRPr="00714A6A">
              <w:rPr>
                <w:rFonts w:ascii="Times New Roman" w:hAnsi="Times New Roman"/>
              </w:rPr>
              <w:t>Comply with federal and state equal employment opportunity laws</w:t>
            </w:r>
          </w:p>
          <w:p w14:paraId="6EAD87CA" w14:textId="77777777" w:rsidR="00714A6A" w:rsidRPr="00714A6A" w:rsidRDefault="00714A6A" w:rsidP="00714A6A">
            <w:pPr>
              <w:spacing w:after="120"/>
              <w:ind w:left="720" w:hanging="360"/>
              <w:rPr>
                <w:rFonts w:ascii="Times New Roman" w:hAnsi="Times New Roman"/>
              </w:rPr>
            </w:pPr>
            <w:r w:rsidRPr="00714A6A">
              <w:rPr>
                <w:rFonts w:ascii="Times New Roman" w:hAnsi="Times New Roman"/>
              </w:rPr>
              <w:t>Design, implement, and promote the Company's diversity and inclusion programs</w:t>
            </w:r>
          </w:p>
          <w:p w14:paraId="123F4B32" w14:textId="77777777" w:rsidR="00714A6A" w:rsidRPr="00714A6A" w:rsidRDefault="00714A6A" w:rsidP="00714A6A">
            <w:pPr>
              <w:spacing w:after="120"/>
              <w:ind w:left="720" w:hanging="360"/>
              <w:rPr>
                <w:rFonts w:ascii="Times New Roman" w:hAnsi="Times New Roman"/>
              </w:rPr>
            </w:pPr>
            <w:r w:rsidRPr="00714A6A">
              <w:rPr>
                <w:rFonts w:ascii="Times New Roman" w:hAnsi="Times New Roman"/>
              </w:rPr>
              <w:t>Perform workforce analytics, data analytics, and benchmarking</w:t>
            </w:r>
          </w:p>
          <w:p w14:paraId="2134658D" w14:textId="77777777" w:rsidR="00714A6A" w:rsidRPr="00714A6A" w:rsidRDefault="00714A6A" w:rsidP="00714A6A">
            <w:pPr>
              <w:spacing w:after="120"/>
              <w:ind w:left="720" w:hanging="360"/>
              <w:rPr>
                <w:rFonts w:ascii="Times New Roman" w:hAnsi="Times New Roman"/>
              </w:rPr>
            </w:pPr>
            <w:r w:rsidRPr="00714A6A">
              <w:rPr>
                <w:rFonts w:ascii="Times New Roman" w:hAnsi="Times New Roman"/>
              </w:rPr>
              <w:t xml:space="preserve">Conduct internal audits and investigate complaints, grievances, and suspected violations of Company policy </w:t>
            </w:r>
          </w:p>
          <w:p w14:paraId="7228A863" w14:textId="658A9B39" w:rsidR="00714A6A" w:rsidRPr="00714A6A" w:rsidRDefault="00714A6A" w:rsidP="00714A6A">
            <w:pPr>
              <w:spacing w:after="120"/>
              <w:ind w:left="720" w:hanging="360"/>
              <w:rPr>
                <w:rFonts w:ascii="Times New Roman" w:hAnsi="Times New Roman"/>
              </w:rPr>
            </w:pPr>
          </w:p>
        </w:tc>
        <w:tc>
          <w:tcPr>
            <w:tcW w:w="573" w:type="pct"/>
            <w:tcBorders>
              <w:top w:val="single" w:sz="4" w:space="0" w:color="auto"/>
              <w:left w:val="single" w:sz="4" w:space="0" w:color="auto"/>
              <w:bottom w:val="single" w:sz="4" w:space="0" w:color="auto"/>
              <w:right w:val="single" w:sz="4" w:space="0" w:color="auto"/>
            </w:tcBorders>
          </w:tcPr>
          <w:p w14:paraId="1CD0D9D3" w14:textId="1171D6D7" w:rsidR="00714A6A" w:rsidRPr="00714A6A" w:rsidRDefault="00F900BB" w:rsidP="00714A6A">
            <w:pPr>
              <w:rPr>
                <w:rFonts w:ascii="Times New Roman" w:hAnsi="Times New Roman"/>
              </w:rPr>
            </w:pPr>
            <w:r>
              <w:rPr>
                <w:rFonts w:ascii="Times New Roman" w:hAnsi="Times New Roman"/>
              </w:rPr>
              <w:t>No</w:t>
            </w:r>
          </w:p>
        </w:tc>
      </w:tr>
      <w:tr w:rsidR="00714A6A" w:rsidRPr="00714A6A" w14:paraId="69E2EEB0" w14:textId="77777777" w:rsidTr="001E7907">
        <w:tc>
          <w:tcPr>
            <w:tcW w:w="1137" w:type="pct"/>
            <w:tcBorders>
              <w:top w:val="single" w:sz="4" w:space="0" w:color="auto"/>
              <w:left w:val="single" w:sz="4" w:space="0" w:color="auto"/>
              <w:bottom w:val="single" w:sz="4" w:space="0" w:color="auto"/>
              <w:right w:val="single" w:sz="4" w:space="0" w:color="auto"/>
            </w:tcBorders>
          </w:tcPr>
          <w:p w14:paraId="4039C71B" w14:textId="3E4AFFC7" w:rsidR="00714A6A" w:rsidRPr="00A71012" w:rsidRDefault="00714A6A" w:rsidP="00714A6A">
            <w:pPr>
              <w:rPr>
                <w:rFonts w:ascii="Times New Roman" w:hAnsi="Times New Roman"/>
              </w:rPr>
            </w:pPr>
            <w:r w:rsidRPr="00A71012">
              <w:rPr>
                <w:rFonts w:ascii="Times New Roman" w:hAnsi="Times New Roman"/>
                <w:b/>
                <w:bCs/>
              </w:rPr>
              <w:t>Unique identifying biometric information</w:t>
            </w:r>
            <w:r w:rsidRPr="00A71012">
              <w:rPr>
                <w:rFonts w:ascii="Times New Roman" w:hAnsi="Times New Roman"/>
              </w:rPr>
              <w:t>.</w:t>
            </w:r>
          </w:p>
          <w:p w14:paraId="581951F4" w14:textId="77777777" w:rsidR="00C65407" w:rsidRPr="00A71012" w:rsidRDefault="00C65407" w:rsidP="00714A6A">
            <w:pPr>
              <w:rPr>
                <w:rFonts w:ascii="Times New Roman" w:hAnsi="Times New Roman"/>
              </w:rPr>
            </w:pPr>
          </w:p>
          <w:p w14:paraId="6D950346" w14:textId="2A5149B9" w:rsidR="00C65407" w:rsidRPr="00A71012" w:rsidRDefault="00C65407" w:rsidP="00714A6A">
            <w:pPr>
              <w:rPr>
                <w:rFonts w:ascii="Times New Roman" w:hAnsi="Times New Roman"/>
              </w:rPr>
            </w:pPr>
            <w:r w:rsidRPr="00A71012">
              <w:rPr>
                <w:rFonts w:ascii="Times New Roman" w:hAnsi="Times New Roman"/>
              </w:rPr>
              <w:t>Fingerprint scans</w:t>
            </w:r>
          </w:p>
        </w:tc>
        <w:tc>
          <w:tcPr>
            <w:tcW w:w="1598" w:type="pct"/>
            <w:tcBorders>
              <w:top w:val="single" w:sz="4" w:space="0" w:color="auto"/>
              <w:left w:val="single" w:sz="4" w:space="0" w:color="auto"/>
              <w:bottom w:val="single" w:sz="4" w:space="0" w:color="auto"/>
              <w:right w:val="single" w:sz="4" w:space="0" w:color="auto"/>
            </w:tcBorders>
          </w:tcPr>
          <w:p w14:paraId="08AB95E9" w14:textId="16A53E61" w:rsidR="00714A6A" w:rsidRPr="00A71012" w:rsidRDefault="001E7907" w:rsidP="00714A6A">
            <w:pPr>
              <w:rPr>
                <w:rFonts w:ascii="Times New Roman" w:hAnsi="Times New Roman"/>
              </w:rPr>
            </w:pPr>
            <w:r>
              <w:rPr>
                <w:rFonts w:ascii="Times New Roman" w:hAnsi="Times New Roman"/>
              </w:rPr>
              <w:t>Same period as for government identifiers category.</w:t>
            </w:r>
          </w:p>
        </w:tc>
        <w:tc>
          <w:tcPr>
            <w:tcW w:w="1692" w:type="pct"/>
            <w:tcBorders>
              <w:top w:val="single" w:sz="4" w:space="0" w:color="auto"/>
              <w:left w:val="single" w:sz="4" w:space="0" w:color="auto"/>
              <w:bottom w:val="single" w:sz="4" w:space="0" w:color="auto"/>
              <w:right w:val="single" w:sz="4" w:space="0" w:color="auto"/>
            </w:tcBorders>
          </w:tcPr>
          <w:p w14:paraId="32D2E236" w14:textId="469A7AE0" w:rsidR="00714A6A" w:rsidRPr="00A71012" w:rsidRDefault="00714A6A" w:rsidP="00714A6A">
            <w:pPr>
              <w:spacing w:after="120"/>
              <w:ind w:left="720" w:hanging="360"/>
              <w:rPr>
                <w:rFonts w:ascii="Times New Roman" w:hAnsi="Times New Roman"/>
              </w:rPr>
            </w:pPr>
            <w:r w:rsidRPr="00A71012">
              <w:rPr>
                <w:rFonts w:ascii="Times New Roman" w:hAnsi="Times New Roman"/>
              </w:rPr>
              <w:t>Ensure accurate time records</w:t>
            </w:r>
          </w:p>
          <w:p w14:paraId="5F3D0636" w14:textId="2F68CFCC" w:rsidR="00714A6A" w:rsidRPr="00A71012" w:rsidRDefault="00714A6A" w:rsidP="00714A6A">
            <w:pPr>
              <w:spacing w:after="120"/>
              <w:ind w:left="720" w:hanging="360"/>
              <w:rPr>
                <w:rFonts w:ascii="Times New Roman" w:hAnsi="Times New Roman"/>
              </w:rPr>
            </w:pPr>
            <w:r w:rsidRPr="00A71012">
              <w:rPr>
                <w:rFonts w:ascii="Times New Roman" w:hAnsi="Times New Roman"/>
              </w:rPr>
              <w:t>Exercise or defend the legal rights of the Company and its employees</w:t>
            </w:r>
          </w:p>
          <w:p w14:paraId="4324223B" w14:textId="62F89894" w:rsidR="00714A6A" w:rsidRPr="00A71012" w:rsidRDefault="00714A6A" w:rsidP="00714A6A">
            <w:pPr>
              <w:spacing w:after="120"/>
              <w:ind w:left="720" w:hanging="360"/>
              <w:rPr>
                <w:rFonts w:ascii="Times New Roman" w:hAnsi="Times New Roman"/>
              </w:rPr>
            </w:pPr>
          </w:p>
        </w:tc>
        <w:tc>
          <w:tcPr>
            <w:tcW w:w="573" w:type="pct"/>
            <w:tcBorders>
              <w:top w:val="single" w:sz="4" w:space="0" w:color="auto"/>
              <w:left w:val="single" w:sz="4" w:space="0" w:color="auto"/>
              <w:bottom w:val="single" w:sz="4" w:space="0" w:color="auto"/>
              <w:right w:val="single" w:sz="4" w:space="0" w:color="auto"/>
            </w:tcBorders>
          </w:tcPr>
          <w:p w14:paraId="5C41F864" w14:textId="76024CF0" w:rsidR="00714A6A" w:rsidRPr="00A71012" w:rsidRDefault="00A00F94" w:rsidP="00714A6A">
            <w:pPr>
              <w:rPr>
                <w:rFonts w:ascii="Times New Roman" w:hAnsi="Times New Roman"/>
              </w:rPr>
            </w:pPr>
            <w:r w:rsidRPr="00A71012">
              <w:rPr>
                <w:rFonts w:ascii="Times New Roman" w:hAnsi="Times New Roman"/>
              </w:rPr>
              <w:t>No</w:t>
            </w:r>
          </w:p>
        </w:tc>
      </w:tr>
      <w:tr w:rsidR="00714A6A" w:rsidRPr="00714A6A" w14:paraId="725A11E2" w14:textId="77777777" w:rsidTr="001E7907">
        <w:tc>
          <w:tcPr>
            <w:tcW w:w="1137" w:type="pct"/>
            <w:tcBorders>
              <w:top w:val="single" w:sz="4" w:space="0" w:color="auto"/>
              <w:left w:val="single" w:sz="4" w:space="0" w:color="auto"/>
              <w:bottom w:val="single" w:sz="4" w:space="0" w:color="auto"/>
              <w:right w:val="single" w:sz="4" w:space="0" w:color="auto"/>
            </w:tcBorders>
          </w:tcPr>
          <w:p w14:paraId="41EBD863" w14:textId="73D2BF75" w:rsidR="00714A6A" w:rsidRPr="00714A6A" w:rsidRDefault="00714A6A" w:rsidP="00714A6A">
            <w:pPr>
              <w:rPr>
                <w:rFonts w:ascii="Times New Roman" w:hAnsi="Times New Roman"/>
              </w:rPr>
            </w:pPr>
            <w:r w:rsidRPr="00714A6A">
              <w:rPr>
                <w:rFonts w:ascii="Times New Roman" w:hAnsi="Times New Roman"/>
                <w:b/>
                <w:bCs/>
              </w:rPr>
              <w:t>Health information</w:t>
            </w:r>
            <w:r w:rsidRPr="00714A6A">
              <w:rPr>
                <w:rFonts w:ascii="Times New Roman" w:hAnsi="Times New Roman"/>
              </w:rPr>
              <w:t xml:space="preserve">, including job restrictions and </w:t>
            </w:r>
            <w:r w:rsidRPr="00714A6A">
              <w:rPr>
                <w:rFonts w:ascii="Times New Roman" w:hAnsi="Times New Roman"/>
              </w:rPr>
              <w:lastRenderedPageBreak/>
              <w:t>workplace illness and injury information.</w:t>
            </w:r>
          </w:p>
        </w:tc>
        <w:tc>
          <w:tcPr>
            <w:tcW w:w="1598" w:type="pct"/>
            <w:tcBorders>
              <w:top w:val="single" w:sz="4" w:space="0" w:color="auto"/>
              <w:left w:val="single" w:sz="4" w:space="0" w:color="auto"/>
              <w:bottom w:val="single" w:sz="4" w:space="0" w:color="auto"/>
              <w:right w:val="single" w:sz="4" w:space="0" w:color="auto"/>
            </w:tcBorders>
          </w:tcPr>
          <w:p w14:paraId="0FD930E0" w14:textId="227DD88A" w:rsidR="00714A6A" w:rsidRPr="00714A6A" w:rsidRDefault="001E7907" w:rsidP="00714A6A">
            <w:pPr>
              <w:rPr>
                <w:rFonts w:ascii="Times New Roman" w:hAnsi="Times New Roman"/>
              </w:rPr>
            </w:pPr>
            <w:r>
              <w:rPr>
                <w:rFonts w:ascii="Times New Roman" w:hAnsi="Times New Roman"/>
              </w:rPr>
              <w:lastRenderedPageBreak/>
              <w:t>Same period as for government identifiers category.</w:t>
            </w:r>
          </w:p>
        </w:tc>
        <w:tc>
          <w:tcPr>
            <w:tcW w:w="1692" w:type="pct"/>
            <w:tcBorders>
              <w:top w:val="single" w:sz="4" w:space="0" w:color="auto"/>
              <w:left w:val="single" w:sz="4" w:space="0" w:color="auto"/>
              <w:bottom w:val="single" w:sz="4" w:space="0" w:color="auto"/>
              <w:right w:val="single" w:sz="4" w:space="0" w:color="auto"/>
            </w:tcBorders>
          </w:tcPr>
          <w:p w14:paraId="1A34ABDD" w14:textId="77777777" w:rsidR="00714A6A" w:rsidRPr="00714A6A" w:rsidRDefault="00714A6A" w:rsidP="00714A6A">
            <w:pPr>
              <w:spacing w:after="120"/>
              <w:ind w:left="720" w:hanging="360"/>
              <w:rPr>
                <w:rFonts w:ascii="Times New Roman" w:hAnsi="Times New Roman"/>
              </w:rPr>
            </w:pPr>
            <w:r w:rsidRPr="00714A6A">
              <w:rPr>
                <w:rFonts w:ascii="Times New Roman" w:hAnsi="Times New Roman"/>
              </w:rPr>
              <w:t>Investigate and process workers' compensation claims</w:t>
            </w:r>
          </w:p>
          <w:p w14:paraId="71B1F062" w14:textId="77777777" w:rsidR="00714A6A" w:rsidRPr="00714A6A" w:rsidRDefault="00714A6A" w:rsidP="00714A6A">
            <w:pPr>
              <w:spacing w:after="120"/>
              <w:ind w:left="720" w:hanging="360"/>
              <w:rPr>
                <w:rFonts w:ascii="Times New Roman" w:hAnsi="Times New Roman"/>
              </w:rPr>
            </w:pPr>
            <w:r w:rsidRPr="00714A6A">
              <w:rPr>
                <w:rFonts w:ascii="Times New Roman" w:hAnsi="Times New Roman"/>
              </w:rPr>
              <w:t xml:space="preserve">Process health insurance </w:t>
            </w:r>
            <w:r w:rsidRPr="00714A6A">
              <w:rPr>
                <w:rFonts w:ascii="Times New Roman" w:hAnsi="Times New Roman"/>
              </w:rPr>
              <w:lastRenderedPageBreak/>
              <w:t>claims</w:t>
            </w:r>
          </w:p>
          <w:p w14:paraId="525FDB28" w14:textId="5EE22645" w:rsidR="00714A6A" w:rsidRPr="00714A6A" w:rsidRDefault="00714A6A" w:rsidP="00714A6A">
            <w:pPr>
              <w:spacing w:after="120"/>
              <w:ind w:left="720" w:hanging="360"/>
              <w:rPr>
                <w:rFonts w:ascii="Times New Roman" w:hAnsi="Times New Roman"/>
              </w:rPr>
            </w:pPr>
            <w:r w:rsidRPr="00714A6A">
              <w:rPr>
                <w:rFonts w:ascii="Times New Roman" w:hAnsi="Times New Roman"/>
              </w:rPr>
              <w:t>Conduct and process employment testing</w:t>
            </w:r>
          </w:p>
          <w:p w14:paraId="684ECE20" w14:textId="77777777" w:rsidR="00387ACB" w:rsidRDefault="00714A6A" w:rsidP="00A71012">
            <w:pPr>
              <w:spacing w:after="120"/>
              <w:ind w:left="720" w:hanging="360"/>
              <w:rPr>
                <w:rFonts w:ascii="Times New Roman" w:hAnsi="Times New Roman"/>
              </w:rPr>
            </w:pPr>
            <w:r w:rsidRPr="00714A6A">
              <w:rPr>
                <w:rFonts w:ascii="Times New Roman" w:hAnsi="Times New Roman"/>
              </w:rPr>
              <w:t>Ensure equal access to retirement programs and fertility planning</w:t>
            </w:r>
          </w:p>
          <w:p w14:paraId="197A87F2" w14:textId="0AA49E05" w:rsidR="00714A6A" w:rsidRPr="00714A6A" w:rsidRDefault="00714A6A" w:rsidP="00A71012">
            <w:pPr>
              <w:spacing w:after="120"/>
              <w:ind w:left="720" w:hanging="360"/>
              <w:rPr>
                <w:rFonts w:ascii="Times New Roman" w:hAnsi="Times New Roman"/>
              </w:rPr>
            </w:pPr>
            <w:r w:rsidRPr="00714A6A">
              <w:rPr>
                <w:rFonts w:ascii="Times New Roman" w:hAnsi="Times New Roman"/>
              </w:rPr>
              <w:t xml:space="preserve">Ensure equal family leave policies </w:t>
            </w:r>
          </w:p>
        </w:tc>
        <w:tc>
          <w:tcPr>
            <w:tcW w:w="573" w:type="pct"/>
            <w:tcBorders>
              <w:top w:val="single" w:sz="4" w:space="0" w:color="auto"/>
              <w:left w:val="single" w:sz="4" w:space="0" w:color="auto"/>
              <w:bottom w:val="single" w:sz="4" w:space="0" w:color="auto"/>
              <w:right w:val="single" w:sz="4" w:space="0" w:color="auto"/>
            </w:tcBorders>
          </w:tcPr>
          <w:p w14:paraId="0CBE0F35" w14:textId="4015ED17" w:rsidR="00714A6A" w:rsidRPr="00714A6A" w:rsidRDefault="005F285A" w:rsidP="00714A6A">
            <w:pPr>
              <w:rPr>
                <w:rFonts w:ascii="Times New Roman" w:hAnsi="Times New Roman"/>
              </w:rPr>
            </w:pPr>
            <w:r>
              <w:rPr>
                <w:rFonts w:ascii="Times New Roman" w:hAnsi="Times New Roman"/>
              </w:rPr>
              <w:lastRenderedPageBreak/>
              <w:t>No</w:t>
            </w:r>
          </w:p>
        </w:tc>
      </w:tr>
    </w:tbl>
    <w:p w14:paraId="2503AE15" w14:textId="77777777" w:rsidR="00714A6A" w:rsidRPr="00CF4AAB" w:rsidRDefault="00714A6A" w:rsidP="00CF4AAB">
      <w:pPr>
        <w:shd w:val="clear" w:color="auto" w:fill="FFFFFF"/>
        <w:spacing w:before="225" w:after="150" w:line="240" w:lineRule="auto"/>
        <w:outlineLvl w:val="2"/>
        <w:rPr>
          <w:rFonts w:ascii="Roboto" w:eastAsia="Times New Roman" w:hAnsi="Roboto" w:cs="Times New Roman"/>
          <w:color w:val="1E2022"/>
          <w:kern w:val="0"/>
          <w:sz w:val="27"/>
          <w:szCs w:val="27"/>
          <w14:ligatures w14:val="none"/>
        </w:rPr>
      </w:pPr>
    </w:p>
    <w:p w14:paraId="01F761EA" w14:textId="7BC374CD" w:rsidR="00B01963" w:rsidRPr="00CF4AAB" w:rsidRDefault="00B01963" w:rsidP="00CF4AAB">
      <w:pPr>
        <w:pStyle w:val="ListParagraph"/>
        <w:numPr>
          <w:ilvl w:val="0"/>
          <w:numId w:val="7"/>
        </w:numPr>
        <w:shd w:val="clear" w:color="auto" w:fill="FFFFFF"/>
        <w:spacing w:before="225" w:after="150" w:line="240" w:lineRule="auto"/>
        <w:outlineLvl w:val="2"/>
        <w:rPr>
          <w:rFonts w:ascii="Roboto" w:eastAsia="Times New Roman" w:hAnsi="Roboto" w:cs="Times New Roman"/>
          <w:color w:val="1E2022"/>
          <w:kern w:val="0"/>
          <w:sz w:val="27"/>
          <w:szCs w:val="27"/>
          <w14:ligatures w14:val="none"/>
        </w:rPr>
      </w:pPr>
      <w:r w:rsidRPr="00CF4AAB">
        <w:rPr>
          <w:rFonts w:ascii="Roboto" w:eastAsia="Times New Roman" w:hAnsi="Roboto" w:cs="Times New Roman"/>
          <w:color w:val="1E2022"/>
          <w:kern w:val="0"/>
          <w:sz w:val="27"/>
          <w:szCs w:val="27"/>
          <w14:ligatures w14:val="none"/>
        </w:rPr>
        <w:t>Information Collected</w:t>
      </w:r>
    </w:p>
    <w:p w14:paraId="0A73F606" w14:textId="31353ADF" w:rsidR="00B01963" w:rsidRDefault="00B01963" w:rsidP="00B01963">
      <w:pPr>
        <w:shd w:val="clear" w:color="auto" w:fill="FFFFFF"/>
        <w:spacing w:after="100" w:afterAutospacing="1" w:line="240" w:lineRule="auto"/>
        <w:rPr>
          <w:rFonts w:ascii="Roboto" w:eastAsia="Times New Roman" w:hAnsi="Roboto" w:cs="Times New Roman"/>
          <w:color w:val="2E2E2E"/>
          <w:kern w:val="0"/>
          <w:sz w:val="24"/>
          <w:szCs w:val="24"/>
          <w14:ligatures w14:val="none"/>
        </w:rPr>
      </w:pPr>
      <w:r w:rsidRPr="00B01963">
        <w:rPr>
          <w:rFonts w:ascii="Roboto" w:eastAsia="Times New Roman" w:hAnsi="Roboto" w:cs="Times New Roman"/>
          <w:color w:val="2E2E2E"/>
          <w:kern w:val="0"/>
          <w:sz w:val="24"/>
          <w:szCs w:val="24"/>
          <w14:ligatures w14:val="none"/>
        </w:rPr>
        <w:t xml:space="preserve">We collect </w:t>
      </w:r>
      <w:r w:rsidR="00206445">
        <w:rPr>
          <w:rFonts w:ascii="Roboto" w:eastAsia="Times New Roman" w:hAnsi="Roboto" w:cs="Times New Roman"/>
          <w:color w:val="2E2E2E"/>
          <w:kern w:val="0"/>
          <w:sz w:val="24"/>
          <w:szCs w:val="24"/>
          <w14:ligatures w14:val="none"/>
        </w:rPr>
        <w:t xml:space="preserve">Personal Information from </w:t>
      </w:r>
      <w:r w:rsidR="000E0FCF">
        <w:rPr>
          <w:rFonts w:ascii="Roboto" w:eastAsia="Times New Roman" w:hAnsi="Roboto" w:cs="Times New Roman"/>
          <w:color w:val="2E2E2E"/>
          <w:kern w:val="0"/>
          <w:sz w:val="24"/>
          <w:szCs w:val="24"/>
          <w14:ligatures w14:val="none"/>
        </w:rPr>
        <w:t>interactions with</w:t>
      </w:r>
      <w:r w:rsidR="00206445">
        <w:rPr>
          <w:rFonts w:ascii="Roboto" w:eastAsia="Times New Roman" w:hAnsi="Roboto" w:cs="Times New Roman"/>
          <w:color w:val="2E2E2E"/>
          <w:kern w:val="0"/>
          <w:sz w:val="24"/>
          <w:szCs w:val="24"/>
          <w14:ligatures w14:val="none"/>
        </w:rPr>
        <w:t xml:space="preserve"> our websites</w:t>
      </w:r>
      <w:r w:rsidR="000E0FCF">
        <w:rPr>
          <w:rFonts w:ascii="Roboto" w:eastAsia="Times New Roman" w:hAnsi="Roboto" w:cs="Times New Roman"/>
          <w:color w:val="2E2E2E"/>
          <w:kern w:val="0"/>
          <w:sz w:val="24"/>
          <w:szCs w:val="24"/>
          <w14:ligatures w14:val="none"/>
        </w:rPr>
        <w:t xml:space="preserve"> and platforms</w:t>
      </w:r>
      <w:r w:rsidRPr="00B01963">
        <w:rPr>
          <w:rFonts w:ascii="Roboto" w:eastAsia="Times New Roman" w:hAnsi="Roboto" w:cs="Times New Roman"/>
          <w:color w:val="2E2E2E"/>
          <w:kern w:val="0"/>
          <w:sz w:val="24"/>
          <w:szCs w:val="24"/>
          <w14:ligatures w14:val="none"/>
        </w:rPr>
        <w:t xml:space="preserve">. Covering the last 12-month period, the table below lists the categories of Personal </w:t>
      </w:r>
      <w:r w:rsidR="00544C5D">
        <w:rPr>
          <w:rFonts w:ascii="Roboto" w:eastAsia="Times New Roman" w:hAnsi="Roboto" w:cs="Times New Roman"/>
          <w:color w:val="2E2E2E"/>
          <w:kern w:val="0"/>
          <w:sz w:val="24"/>
          <w:szCs w:val="24"/>
          <w14:ligatures w14:val="none"/>
        </w:rPr>
        <w:t>Information</w:t>
      </w:r>
      <w:r w:rsidR="00544C5D" w:rsidRPr="00B01963">
        <w:rPr>
          <w:rFonts w:ascii="Roboto" w:eastAsia="Times New Roman" w:hAnsi="Roboto" w:cs="Times New Roman"/>
          <w:color w:val="2E2E2E"/>
          <w:kern w:val="0"/>
          <w:sz w:val="24"/>
          <w:szCs w:val="24"/>
          <w14:ligatures w14:val="none"/>
        </w:rPr>
        <w:t xml:space="preserve"> </w:t>
      </w:r>
      <w:r w:rsidRPr="00B01963">
        <w:rPr>
          <w:rFonts w:ascii="Roboto" w:eastAsia="Times New Roman" w:hAnsi="Roboto" w:cs="Times New Roman"/>
          <w:color w:val="2E2E2E"/>
          <w:kern w:val="0"/>
          <w:sz w:val="24"/>
          <w:szCs w:val="24"/>
          <w14:ligatures w14:val="none"/>
        </w:rPr>
        <w:t xml:space="preserve">collected by us, to the extent such Personal </w:t>
      </w:r>
      <w:r w:rsidR="00544C5D">
        <w:rPr>
          <w:rFonts w:ascii="Roboto" w:eastAsia="Times New Roman" w:hAnsi="Roboto" w:cs="Times New Roman"/>
          <w:color w:val="2E2E2E"/>
          <w:kern w:val="0"/>
          <w:sz w:val="24"/>
          <w:szCs w:val="24"/>
          <w14:ligatures w14:val="none"/>
        </w:rPr>
        <w:t>Information</w:t>
      </w:r>
      <w:r w:rsidR="00544C5D" w:rsidRPr="00B01963">
        <w:rPr>
          <w:rFonts w:ascii="Roboto" w:eastAsia="Times New Roman" w:hAnsi="Roboto" w:cs="Times New Roman"/>
          <w:color w:val="2E2E2E"/>
          <w:kern w:val="0"/>
          <w:sz w:val="24"/>
          <w:szCs w:val="24"/>
          <w14:ligatures w14:val="none"/>
        </w:rPr>
        <w:t xml:space="preserve"> </w:t>
      </w:r>
      <w:r w:rsidRPr="00B01963">
        <w:rPr>
          <w:rFonts w:ascii="Roboto" w:eastAsia="Times New Roman" w:hAnsi="Roboto" w:cs="Times New Roman"/>
          <w:color w:val="2E2E2E"/>
          <w:kern w:val="0"/>
          <w:sz w:val="24"/>
          <w:szCs w:val="24"/>
          <w14:ligatures w14:val="none"/>
        </w:rPr>
        <w:t>is subject to CCPA requirements.</w:t>
      </w:r>
    </w:p>
    <w:tbl>
      <w:tblPr>
        <w:tblStyle w:val="TableGrid"/>
        <w:tblW w:w="0" w:type="auto"/>
        <w:tblLook w:val="04A0" w:firstRow="1" w:lastRow="0" w:firstColumn="1" w:lastColumn="0" w:noHBand="0" w:noVBand="1"/>
      </w:tblPr>
      <w:tblGrid>
        <w:gridCol w:w="2394"/>
        <w:gridCol w:w="2394"/>
        <w:gridCol w:w="2394"/>
        <w:gridCol w:w="2394"/>
      </w:tblGrid>
      <w:tr w:rsidR="008343F8" w:rsidRPr="00BC77B2" w14:paraId="1C9F2356" w14:textId="77777777" w:rsidTr="00BC77B2">
        <w:tc>
          <w:tcPr>
            <w:tcW w:w="2394" w:type="dxa"/>
          </w:tcPr>
          <w:p w14:paraId="7AFFC86C" w14:textId="0E6DB896" w:rsidR="008343F8" w:rsidRPr="00D647FF" w:rsidRDefault="008343F8" w:rsidP="00BC77B2">
            <w:pPr>
              <w:rPr>
                <w:rFonts w:ascii="Roboto" w:eastAsia="Times New Roman" w:hAnsi="Roboto" w:cs="Times New Roman"/>
                <w:b/>
                <w:bCs/>
                <w:color w:val="2E2E2E"/>
                <w:kern w:val="0"/>
                <w:sz w:val="28"/>
                <w:szCs w:val="28"/>
                <w14:ligatures w14:val="none"/>
              </w:rPr>
            </w:pPr>
            <w:r w:rsidRPr="00D647FF">
              <w:rPr>
                <w:rFonts w:ascii="Roboto" w:eastAsia="Times New Roman" w:hAnsi="Roboto" w:cs="Times New Roman"/>
                <w:b/>
                <w:bCs/>
                <w:color w:val="2E2E2E"/>
                <w:kern w:val="0"/>
                <w:sz w:val="28"/>
                <w:szCs w:val="28"/>
                <w14:ligatures w14:val="none"/>
              </w:rPr>
              <w:t>Category</w:t>
            </w:r>
          </w:p>
        </w:tc>
        <w:tc>
          <w:tcPr>
            <w:tcW w:w="2394" w:type="dxa"/>
          </w:tcPr>
          <w:p w14:paraId="41B8D111" w14:textId="477C1544" w:rsidR="008343F8" w:rsidRPr="00D647FF" w:rsidRDefault="005F6741" w:rsidP="00BC77B2">
            <w:pPr>
              <w:rPr>
                <w:rFonts w:ascii="Roboto" w:eastAsia="Times New Roman" w:hAnsi="Roboto" w:cs="Times New Roman"/>
                <w:b/>
                <w:bCs/>
                <w:color w:val="2E2E2E"/>
                <w:kern w:val="0"/>
                <w:sz w:val="28"/>
                <w:szCs w:val="28"/>
                <w14:ligatures w14:val="none"/>
              </w:rPr>
            </w:pPr>
            <w:r w:rsidRPr="00D647FF">
              <w:rPr>
                <w:rFonts w:ascii="Roboto" w:eastAsia="Times New Roman" w:hAnsi="Roboto" w:cs="Times New Roman"/>
                <w:b/>
                <w:bCs/>
                <w:color w:val="2E2E2E"/>
                <w:kern w:val="0"/>
                <w:sz w:val="28"/>
                <w:szCs w:val="28"/>
                <w14:ligatures w14:val="none"/>
              </w:rPr>
              <w:t>Examples</w:t>
            </w:r>
          </w:p>
        </w:tc>
        <w:tc>
          <w:tcPr>
            <w:tcW w:w="2394" w:type="dxa"/>
          </w:tcPr>
          <w:p w14:paraId="6A396080" w14:textId="5977736D" w:rsidR="008343F8" w:rsidRPr="00D647FF" w:rsidRDefault="005F6741" w:rsidP="00BC77B2">
            <w:pPr>
              <w:rPr>
                <w:rFonts w:ascii="Roboto" w:eastAsia="Times New Roman" w:hAnsi="Roboto" w:cs="Times New Roman"/>
                <w:b/>
                <w:bCs/>
                <w:color w:val="2E2E2E"/>
                <w:kern w:val="0"/>
                <w:sz w:val="28"/>
                <w:szCs w:val="28"/>
                <w14:ligatures w14:val="none"/>
              </w:rPr>
            </w:pPr>
            <w:r w:rsidRPr="00D647FF">
              <w:rPr>
                <w:rFonts w:ascii="Roboto" w:eastAsia="Times New Roman" w:hAnsi="Roboto" w:cs="Times New Roman"/>
                <w:b/>
                <w:bCs/>
                <w:color w:val="2E2E2E"/>
                <w:kern w:val="0"/>
                <w:sz w:val="28"/>
                <w:szCs w:val="28"/>
                <w14:ligatures w14:val="none"/>
              </w:rPr>
              <w:t>Collected</w:t>
            </w:r>
          </w:p>
        </w:tc>
        <w:tc>
          <w:tcPr>
            <w:tcW w:w="2394" w:type="dxa"/>
          </w:tcPr>
          <w:p w14:paraId="3637FAD9" w14:textId="18D771A4" w:rsidR="008343F8" w:rsidRPr="00D647FF" w:rsidRDefault="005F6741" w:rsidP="00BC77B2">
            <w:pPr>
              <w:rPr>
                <w:rFonts w:ascii="Roboto" w:eastAsia="Times New Roman" w:hAnsi="Roboto" w:cs="Times New Roman"/>
                <w:b/>
                <w:bCs/>
                <w:color w:val="2E2E2E"/>
                <w:kern w:val="0"/>
                <w:sz w:val="28"/>
                <w:szCs w:val="28"/>
                <w14:ligatures w14:val="none"/>
              </w:rPr>
            </w:pPr>
            <w:r w:rsidRPr="00D647FF">
              <w:rPr>
                <w:rFonts w:ascii="Roboto" w:eastAsia="Times New Roman" w:hAnsi="Roboto" w:cs="Times New Roman"/>
                <w:b/>
                <w:bCs/>
                <w:color w:val="2E2E2E"/>
                <w:kern w:val="0"/>
                <w:sz w:val="28"/>
                <w:szCs w:val="28"/>
                <w14:ligatures w14:val="none"/>
              </w:rPr>
              <w:t>3</w:t>
            </w:r>
            <w:r w:rsidRPr="00D647FF">
              <w:rPr>
                <w:rFonts w:ascii="Roboto" w:eastAsia="Times New Roman" w:hAnsi="Roboto" w:cs="Times New Roman"/>
                <w:b/>
                <w:bCs/>
                <w:color w:val="2E2E2E"/>
                <w:kern w:val="0"/>
                <w:sz w:val="28"/>
                <w:szCs w:val="28"/>
                <w:vertAlign w:val="superscript"/>
                <w14:ligatures w14:val="none"/>
              </w:rPr>
              <w:t>rd</w:t>
            </w:r>
            <w:r w:rsidRPr="00D647FF">
              <w:rPr>
                <w:rFonts w:ascii="Roboto" w:eastAsia="Times New Roman" w:hAnsi="Roboto" w:cs="Times New Roman"/>
                <w:b/>
                <w:bCs/>
                <w:color w:val="2E2E2E"/>
                <w:kern w:val="0"/>
                <w:sz w:val="28"/>
                <w:szCs w:val="28"/>
                <w14:ligatures w14:val="none"/>
              </w:rPr>
              <w:t xml:space="preserve"> Party </w:t>
            </w:r>
            <w:r w:rsidR="00B1528A">
              <w:rPr>
                <w:rFonts w:ascii="Roboto" w:eastAsia="Times New Roman" w:hAnsi="Roboto" w:cs="Times New Roman"/>
                <w:b/>
                <w:bCs/>
                <w:color w:val="2E2E2E"/>
                <w:kern w:val="0"/>
                <w:sz w:val="28"/>
                <w:szCs w:val="28"/>
                <w14:ligatures w14:val="none"/>
              </w:rPr>
              <w:t>Disclosures</w:t>
            </w:r>
          </w:p>
        </w:tc>
      </w:tr>
      <w:tr w:rsidR="00A203ED" w:rsidRPr="00BC77B2" w14:paraId="6406AF2D" w14:textId="77777777" w:rsidTr="00BC77B2">
        <w:tc>
          <w:tcPr>
            <w:tcW w:w="2394" w:type="dxa"/>
            <w:hideMark/>
          </w:tcPr>
          <w:p w14:paraId="21879E8B" w14:textId="77777777" w:rsidR="00BC77B2" w:rsidRPr="00BC77B2" w:rsidRDefault="00BC77B2" w:rsidP="00BC77B2">
            <w:pPr>
              <w:rPr>
                <w:rFonts w:ascii="Roboto" w:eastAsia="Times New Roman" w:hAnsi="Roboto" w:cs="Times New Roman"/>
                <w:color w:val="2E2E2E"/>
                <w:kern w:val="0"/>
                <w:sz w:val="24"/>
                <w:szCs w:val="24"/>
                <w14:ligatures w14:val="none"/>
              </w:rPr>
            </w:pPr>
            <w:r w:rsidRPr="00BC77B2">
              <w:rPr>
                <w:rFonts w:ascii="Roboto" w:eastAsia="Times New Roman" w:hAnsi="Roboto" w:cs="Times New Roman"/>
                <w:b/>
                <w:bCs/>
                <w:color w:val="2E2E2E"/>
                <w:kern w:val="0"/>
                <w:sz w:val="24"/>
                <w:szCs w:val="24"/>
                <w14:ligatures w14:val="none"/>
              </w:rPr>
              <w:t>Identifiers</w:t>
            </w:r>
          </w:p>
        </w:tc>
        <w:tc>
          <w:tcPr>
            <w:tcW w:w="2394" w:type="dxa"/>
            <w:hideMark/>
          </w:tcPr>
          <w:p w14:paraId="6AD9FBE8" w14:textId="77777777" w:rsidR="00BC77B2" w:rsidRPr="00BC77B2" w:rsidRDefault="00BC77B2" w:rsidP="00BC77B2">
            <w:pPr>
              <w:rPr>
                <w:rFonts w:ascii="Roboto" w:eastAsia="Times New Roman" w:hAnsi="Roboto" w:cs="Times New Roman"/>
                <w:color w:val="2E2E2E"/>
                <w:kern w:val="0"/>
                <w:sz w:val="24"/>
                <w:szCs w:val="24"/>
                <w14:ligatures w14:val="none"/>
              </w:rPr>
            </w:pPr>
            <w:r w:rsidRPr="00BC77B2">
              <w:rPr>
                <w:rFonts w:ascii="Roboto" w:eastAsia="Times New Roman" w:hAnsi="Roboto" w:cs="Times New Roman"/>
                <w:color w:val="2E2E2E"/>
                <w:kern w:val="0"/>
                <w:sz w:val="24"/>
                <w:szCs w:val="24"/>
                <w14:ligatures w14:val="none"/>
              </w:rPr>
              <w:t>Name, address, telephone, email address, job title, username, password, IP address</w:t>
            </w:r>
          </w:p>
        </w:tc>
        <w:tc>
          <w:tcPr>
            <w:tcW w:w="2394" w:type="dxa"/>
            <w:hideMark/>
          </w:tcPr>
          <w:p w14:paraId="47A1E313" w14:textId="77777777" w:rsidR="00BC77B2" w:rsidRPr="00BC77B2" w:rsidRDefault="00BC77B2" w:rsidP="00BC77B2">
            <w:pPr>
              <w:rPr>
                <w:rFonts w:ascii="Roboto" w:eastAsia="Times New Roman" w:hAnsi="Roboto" w:cs="Times New Roman"/>
                <w:color w:val="2E2E2E"/>
                <w:kern w:val="0"/>
                <w:sz w:val="24"/>
                <w:szCs w:val="24"/>
                <w14:ligatures w14:val="none"/>
              </w:rPr>
            </w:pPr>
            <w:r w:rsidRPr="00BC77B2">
              <w:rPr>
                <w:rFonts w:ascii="Roboto" w:eastAsia="Times New Roman" w:hAnsi="Roboto" w:cs="Times New Roman"/>
                <w:b/>
                <w:bCs/>
                <w:color w:val="2E2E2E"/>
                <w:kern w:val="0"/>
                <w:sz w:val="24"/>
                <w:szCs w:val="24"/>
                <w14:ligatures w14:val="none"/>
              </w:rPr>
              <w:t>Yes</w:t>
            </w:r>
          </w:p>
        </w:tc>
        <w:tc>
          <w:tcPr>
            <w:tcW w:w="2394" w:type="dxa"/>
            <w:hideMark/>
          </w:tcPr>
          <w:p w14:paraId="28912A0B" w14:textId="77777777" w:rsidR="00BC77B2" w:rsidRPr="00BC77B2" w:rsidRDefault="00BC77B2" w:rsidP="00BC77B2">
            <w:pPr>
              <w:rPr>
                <w:rFonts w:ascii="Roboto" w:eastAsia="Times New Roman" w:hAnsi="Roboto" w:cs="Times New Roman"/>
                <w:color w:val="2E2E2E"/>
                <w:kern w:val="0"/>
                <w:sz w:val="24"/>
                <w:szCs w:val="24"/>
                <w14:ligatures w14:val="none"/>
              </w:rPr>
            </w:pPr>
            <w:r w:rsidRPr="00BC77B2">
              <w:rPr>
                <w:rFonts w:ascii="Roboto" w:eastAsia="Times New Roman" w:hAnsi="Roboto" w:cs="Times New Roman"/>
                <w:color w:val="2E2E2E"/>
                <w:kern w:val="0"/>
                <w:sz w:val="24"/>
                <w:szCs w:val="24"/>
                <w14:ligatures w14:val="none"/>
              </w:rPr>
              <w:t>1, 2, 3</w:t>
            </w:r>
          </w:p>
        </w:tc>
      </w:tr>
      <w:tr w:rsidR="00A203ED" w:rsidRPr="00BC77B2" w14:paraId="17F37C6C" w14:textId="77777777" w:rsidTr="00BC77B2">
        <w:tc>
          <w:tcPr>
            <w:tcW w:w="2394" w:type="dxa"/>
            <w:hideMark/>
          </w:tcPr>
          <w:p w14:paraId="6F7B409D" w14:textId="77777777" w:rsidR="00BC77B2" w:rsidRPr="00BC77B2" w:rsidRDefault="00BC77B2" w:rsidP="00BC77B2">
            <w:pPr>
              <w:rPr>
                <w:rFonts w:ascii="Roboto" w:eastAsia="Times New Roman" w:hAnsi="Roboto" w:cs="Times New Roman"/>
                <w:color w:val="2E2E2E"/>
                <w:kern w:val="0"/>
                <w:sz w:val="24"/>
                <w:szCs w:val="24"/>
                <w14:ligatures w14:val="none"/>
              </w:rPr>
            </w:pPr>
            <w:r w:rsidRPr="00BC77B2">
              <w:rPr>
                <w:rFonts w:ascii="Roboto" w:eastAsia="Times New Roman" w:hAnsi="Roboto" w:cs="Times New Roman"/>
                <w:b/>
                <w:bCs/>
                <w:color w:val="2E2E2E"/>
                <w:kern w:val="0"/>
                <w:sz w:val="24"/>
                <w:szCs w:val="24"/>
                <w14:ligatures w14:val="none"/>
              </w:rPr>
              <w:t>Personal Data categories listed in Cal. Civ. Code Sec. 1798.80(e)</w:t>
            </w:r>
          </w:p>
        </w:tc>
        <w:tc>
          <w:tcPr>
            <w:tcW w:w="2394" w:type="dxa"/>
            <w:hideMark/>
          </w:tcPr>
          <w:p w14:paraId="666ABD1F" w14:textId="1A7E8F6F" w:rsidR="00BC77B2" w:rsidRPr="00BC77B2" w:rsidRDefault="00BC77B2" w:rsidP="005744E1">
            <w:pPr>
              <w:rPr>
                <w:rFonts w:ascii="Roboto" w:eastAsia="Times New Roman" w:hAnsi="Roboto" w:cs="Times New Roman"/>
                <w:color w:val="2E2E2E"/>
                <w:kern w:val="0"/>
                <w:sz w:val="24"/>
                <w:szCs w:val="24"/>
                <w14:ligatures w14:val="none"/>
              </w:rPr>
            </w:pPr>
            <w:r w:rsidRPr="00BC77B2">
              <w:rPr>
                <w:rFonts w:ascii="Roboto" w:eastAsia="Times New Roman" w:hAnsi="Roboto" w:cs="Times New Roman"/>
                <w:color w:val="2E2E2E"/>
                <w:kern w:val="0"/>
                <w:sz w:val="24"/>
                <w:szCs w:val="24"/>
                <w14:ligatures w14:val="none"/>
              </w:rPr>
              <w:t>Name, signature, address, telephone number, education, employment, employment history, credit card number</w:t>
            </w:r>
            <w:r w:rsidR="005744E1">
              <w:rPr>
                <w:rFonts w:ascii="Roboto" w:eastAsia="Times New Roman" w:hAnsi="Roboto" w:cs="Times New Roman"/>
                <w:color w:val="2E2E2E"/>
                <w:kern w:val="0"/>
                <w:sz w:val="24"/>
                <w:szCs w:val="24"/>
                <w14:ligatures w14:val="none"/>
              </w:rPr>
              <w:t xml:space="preserve">, </w:t>
            </w:r>
            <w:r w:rsidR="005744E1" w:rsidRPr="005744E1">
              <w:rPr>
                <w:rFonts w:ascii="Roboto" w:eastAsia="Times New Roman" w:hAnsi="Roboto" w:cs="Times New Roman"/>
                <w:color w:val="2E2E2E"/>
                <w:kern w:val="0"/>
                <w:sz w:val="24"/>
                <w:szCs w:val="24"/>
                <w14:ligatures w14:val="none"/>
              </w:rPr>
              <w:t>bank account number</w:t>
            </w:r>
            <w:r w:rsidR="005744E1">
              <w:rPr>
                <w:rFonts w:ascii="Roboto" w:eastAsia="Times New Roman" w:hAnsi="Roboto" w:cs="Times New Roman"/>
                <w:color w:val="2E2E2E"/>
                <w:kern w:val="0"/>
                <w:sz w:val="24"/>
                <w:szCs w:val="24"/>
                <w14:ligatures w14:val="none"/>
              </w:rPr>
              <w:t>,</w:t>
            </w:r>
            <w:r w:rsidR="005744E1" w:rsidRPr="005744E1">
              <w:rPr>
                <w:rFonts w:ascii="Roboto" w:eastAsia="Times New Roman" w:hAnsi="Roboto" w:cs="Times New Roman"/>
                <w:color w:val="2E2E2E"/>
                <w:kern w:val="0"/>
                <w:sz w:val="24"/>
                <w:szCs w:val="24"/>
                <w14:ligatures w14:val="none"/>
              </w:rPr>
              <w:t xml:space="preserve"> other financial</w:t>
            </w:r>
            <w:r w:rsidR="005744E1">
              <w:rPr>
                <w:rFonts w:ascii="Roboto" w:eastAsia="Times New Roman" w:hAnsi="Roboto" w:cs="Times New Roman"/>
                <w:color w:val="2E2E2E"/>
                <w:kern w:val="0"/>
                <w:sz w:val="24"/>
                <w:szCs w:val="24"/>
                <w14:ligatures w14:val="none"/>
              </w:rPr>
              <w:t xml:space="preserve"> </w:t>
            </w:r>
            <w:r w:rsidR="005744E1" w:rsidRPr="005744E1">
              <w:rPr>
                <w:rFonts w:ascii="Roboto" w:eastAsia="Times New Roman" w:hAnsi="Roboto" w:cs="Times New Roman"/>
                <w:color w:val="2E2E2E"/>
                <w:kern w:val="0"/>
                <w:sz w:val="24"/>
                <w:szCs w:val="24"/>
                <w14:ligatures w14:val="none"/>
              </w:rPr>
              <w:t>information</w:t>
            </w:r>
            <w:r w:rsidR="005744E1">
              <w:rPr>
                <w:rFonts w:ascii="Roboto" w:eastAsia="Times New Roman" w:hAnsi="Roboto" w:cs="Times New Roman"/>
                <w:color w:val="2E2E2E"/>
                <w:kern w:val="0"/>
                <w:sz w:val="24"/>
                <w:szCs w:val="24"/>
                <w14:ligatures w14:val="none"/>
              </w:rPr>
              <w:t xml:space="preserve">, </w:t>
            </w:r>
            <w:r w:rsidR="005744E1" w:rsidRPr="005744E1">
              <w:rPr>
                <w:rFonts w:ascii="Roboto" w:eastAsia="Times New Roman" w:hAnsi="Roboto" w:cs="Times New Roman"/>
                <w:color w:val="2E2E2E"/>
                <w:kern w:val="0"/>
                <w:sz w:val="24"/>
                <w:szCs w:val="24"/>
                <w14:ligatures w14:val="none"/>
              </w:rPr>
              <w:t>medical information</w:t>
            </w:r>
            <w:r w:rsidR="005744E1">
              <w:rPr>
                <w:rFonts w:ascii="Roboto" w:eastAsia="Times New Roman" w:hAnsi="Roboto" w:cs="Times New Roman"/>
                <w:color w:val="2E2E2E"/>
                <w:kern w:val="0"/>
                <w:sz w:val="24"/>
                <w:szCs w:val="24"/>
                <w14:ligatures w14:val="none"/>
              </w:rPr>
              <w:t xml:space="preserve">, </w:t>
            </w:r>
            <w:r w:rsidR="005744E1" w:rsidRPr="005744E1">
              <w:rPr>
                <w:rFonts w:ascii="Roboto" w:eastAsia="Times New Roman" w:hAnsi="Roboto" w:cs="Times New Roman"/>
                <w:color w:val="2E2E2E"/>
                <w:kern w:val="0"/>
                <w:sz w:val="24"/>
                <w:szCs w:val="24"/>
                <w14:ligatures w14:val="none"/>
              </w:rPr>
              <w:t>health insurance information.</w:t>
            </w:r>
          </w:p>
        </w:tc>
        <w:tc>
          <w:tcPr>
            <w:tcW w:w="2394" w:type="dxa"/>
            <w:hideMark/>
          </w:tcPr>
          <w:p w14:paraId="27E6324B" w14:textId="77777777" w:rsidR="00BC77B2" w:rsidRPr="00BC77B2" w:rsidRDefault="00BC77B2" w:rsidP="00BC77B2">
            <w:pPr>
              <w:rPr>
                <w:rFonts w:ascii="Roboto" w:eastAsia="Times New Roman" w:hAnsi="Roboto" w:cs="Times New Roman"/>
                <w:color w:val="2E2E2E"/>
                <w:kern w:val="0"/>
                <w:sz w:val="24"/>
                <w:szCs w:val="24"/>
                <w14:ligatures w14:val="none"/>
              </w:rPr>
            </w:pPr>
            <w:r w:rsidRPr="00BC77B2">
              <w:rPr>
                <w:rFonts w:ascii="Roboto" w:eastAsia="Times New Roman" w:hAnsi="Roboto" w:cs="Times New Roman"/>
                <w:b/>
                <w:bCs/>
                <w:color w:val="2E2E2E"/>
                <w:kern w:val="0"/>
                <w:sz w:val="24"/>
                <w:szCs w:val="24"/>
                <w14:ligatures w14:val="none"/>
              </w:rPr>
              <w:t>Yes</w:t>
            </w:r>
          </w:p>
        </w:tc>
        <w:tc>
          <w:tcPr>
            <w:tcW w:w="2394" w:type="dxa"/>
            <w:hideMark/>
          </w:tcPr>
          <w:p w14:paraId="45242D87" w14:textId="77777777" w:rsidR="00BC77B2" w:rsidRPr="00BC77B2" w:rsidRDefault="00BC77B2" w:rsidP="00BC77B2">
            <w:pPr>
              <w:rPr>
                <w:rFonts w:ascii="Roboto" w:eastAsia="Times New Roman" w:hAnsi="Roboto" w:cs="Times New Roman"/>
                <w:color w:val="2E2E2E"/>
                <w:kern w:val="0"/>
                <w:sz w:val="24"/>
                <w:szCs w:val="24"/>
                <w14:ligatures w14:val="none"/>
              </w:rPr>
            </w:pPr>
            <w:r w:rsidRPr="00BC77B2">
              <w:rPr>
                <w:rFonts w:ascii="Roboto" w:eastAsia="Times New Roman" w:hAnsi="Roboto" w:cs="Times New Roman"/>
                <w:color w:val="2E2E2E"/>
                <w:kern w:val="0"/>
                <w:sz w:val="24"/>
                <w:szCs w:val="24"/>
                <w14:ligatures w14:val="none"/>
              </w:rPr>
              <w:t>1, 2, 3</w:t>
            </w:r>
          </w:p>
        </w:tc>
      </w:tr>
      <w:tr w:rsidR="00A203ED" w:rsidRPr="00BC77B2" w14:paraId="017910C5" w14:textId="77777777" w:rsidTr="00BC77B2">
        <w:tc>
          <w:tcPr>
            <w:tcW w:w="2394" w:type="dxa"/>
            <w:hideMark/>
          </w:tcPr>
          <w:p w14:paraId="4350517C" w14:textId="77777777" w:rsidR="00BC77B2" w:rsidRPr="00BC77B2" w:rsidRDefault="00BC77B2" w:rsidP="00BC77B2">
            <w:pPr>
              <w:rPr>
                <w:rFonts w:ascii="Roboto" w:eastAsia="Times New Roman" w:hAnsi="Roboto" w:cs="Times New Roman"/>
                <w:color w:val="2E2E2E"/>
                <w:kern w:val="0"/>
                <w:sz w:val="24"/>
                <w:szCs w:val="24"/>
                <w14:ligatures w14:val="none"/>
              </w:rPr>
            </w:pPr>
            <w:r w:rsidRPr="00BC77B2">
              <w:rPr>
                <w:rFonts w:ascii="Roboto" w:eastAsia="Times New Roman" w:hAnsi="Roboto" w:cs="Times New Roman"/>
                <w:b/>
                <w:bCs/>
                <w:color w:val="2E2E2E"/>
                <w:kern w:val="0"/>
                <w:sz w:val="24"/>
                <w:szCs w:val="24"/>
                <w14:ligatures w14:val="none"/>
              </w:rPr>
              <w:t>Commercial information</w:t>
            </w:r>
          </w:p>
        </w:tc>
        <w:tc>
          <w:tcPr>
            <w:tcW w:w="2394" w:type="dxa"/>
            <w:hideMark/>
          </w:tcPr>
          <w:p w14:paraId="7B52E865" w14:textId="77777777" w:rsidR="00BC77B2" w:rsidRPr="00BC77B2" w:rsidRDefault="00BC77B2" w:rsidP="00BC77B2">
            <w:pPr>
              <w:rPr>
                <w:rFonts w:ascii="Roboto" w:eastAsia="Times New Roman" w:hAnsi="Roboto" w:cs="Times New Roman"/>
                <w:color w:val="2E2E2E"/>
                <w:kern w:val="0"/>
                <w:sz w:val="24"/>
                <w:szCs w:val="24"/>
                <w14:ligatures w14:val="none"/>
              </w:rPr>
            </w:pPr>
            <w:r w:rsidRPr="00BC77B2">
              <w:rPr>
                <w:rFonts w:ascii="Roboto" w:eastAsia="Times New Roman" w:hAnsi="Roboto" w:cs="Times New Roman"/>
                <w:color w:val="2E2E2E"/>
                <w:kern w:val="0"/>
                <w:sz w:val="24"/>
                <w:szCs w:val="24"/>
                <w14:ligatures w14:val="none"/>
              </w:rPr>
              <w:t xml:space="preserve">Products or services purchased, obtained, </w:t>
            </w:r>
            <w:r w:rsidRPr="00BC77B2">
              <w:rPr>
                <w:rFonts w:ascii="Roboto" w:eastAsia="Times New Roman" w:hAnsi="Roboto" w:cs="Times New Roman"/>
                <w:color w:val="2E2E2E"/>
                <w:kern w:val="0"/>
                <w:sz w:val="24"/>
                <w:szCs w:val="24"/>
                <w14:ligatures w14:val="none"/>
              </w:rPr>
              <w:lastRenderedPageBreak/>
              <w:t>considered; purchasing histories</w:t>
            </w:r>
          </w:p>
        </w:tc>
        <w:tc>
          <w:tcPr>
            <w:tcW w:w="2394" w:type="dxa"/>
            <w:hideMark/>
          </w:tcPr>
          <w:p w14:paraId="36AA6F8A" w14:textId="77777777" w:rsidR="00BC77B2" w:rsidRPr="00BC77B2" w:rsidRDefault="00BC77B2" w:rsidP="00BC77B2">
            <w:pPr>
              <w:rPr>
                <w:rFonts w:ascii="Roboto" w:eastAsia="Times New Roman" w:hAnsi="Roboto" w:cs="Times New Roman"/>
                <w:color w:val="2E2E2E"/>
                <w:kern w:val="0"/>
                <w:sz w:val="24"/>
                <w:szCs w:val="24"/>
                <w14:ligatures w14:val="none"/>
              </w:rPr>
            </w:pPr>
            <w:r w:rsidRPr="00BC77B2">
              <w:rPr>
                <w:rFonts w:ascii="Roboto" w:eastAsia="Times New Roman" w:hAnsi="Roboto" w:cs="Times New Roman"/>
                <w:b/>
                <w:bCs/>
                <w:color w:val="2E2E2E"/>
                <w:kern w:val="0"/>
                <w:sz w:val="24"/>
                <w:szCs w:val="24"/>
                <w14:ligatures w14:val="none"/>
              </w:rPr>
              <w:lastRenderedPageBreak/>
              <w:t>Yes</w:t>
            </w:r>
          </w:p>
        </w:tc>
        <w:tc>
          <w:tcPr>
            <w:tcW w:w="2394" w:type="dxa"/>
            <w:hideMark/>
          </w:tcPr>
          <w:p w14:paraId="4385DCEC" w14:textId="77777777" w:rsidR="00BC77B2" w:rsidRPr="00BC77B2" w:rsidRDefault="00BC77B2" w:rsidP="00BC77B2">
            <w:pPr>
              <w:rPr>
                <w:rFonts w:ascii="Roboto" w:eastAsia="Times New Roman" w:hAnsi="Roboto" w:cs="Times New Roman"/>
                <w:color w:val="2E2E2E"/>
                <w:kern w:val="0"/>
                <w:sz w:val="24"/>
                <w:szCs w:val="24"/>
                <w14:ligatures w14:val="none"/>
              </w:rPr>
            </w:pPr>
            <w:r w:rsidRPr="00BC77B2">
              <w:rPr>
                <w:rFonts w:ascii="Roboto" w:eastAsia="Times New Roman" w:hAnsi="Roboto" w:cs="Times New Roman"/>
                <w:color w:val="2E2E2E"/>
                <w:kern w:val="0"/>
                <w:sz w:val="24"/>
                <w:szCs w:val="24"/>
                <w14:ligatures w14:val="none"/>
              </w:rPr>
              <w:t>1, 2, 3</w:t>
            </w:r>
          </w:p>
        </w:tc>
      </w:tr>
      <w:tr w:rsidR="00A203ED" w:rsidRPr="00BC77B2" w14:paraId="54822CBB" w14:textId="77777777" w:rsidTr="00BC77B2">
        <w:tc>
          <w:tcPr>
            <w:tcW w:w="2394" w:type="dxa"/>
            <w:hideMark/>
          </w:tcPr>
          <w:p w14:paraId="1C85108A" w14:textId="77777777" w:rsidR="00BC77B2" w:rsidRPr="00BC77B2" w:rsidRDefault="00BC77B2" w:rsidP="00BC77B2">
            <w:pPr>
              <w:rPr>
                <w:rFonts w:ascii="Roboto" w:eastAsia="Times New Roman" w:hAnsi="Roboto" w:cs="Times New Roman"/>
                <w:color w:val="2E2E2E"/>
                <w:kern w:val="0"/>
                <w:sz w:val="24"/>
                <w:szCs w:val="24"/>
                <w14:ligatures w14:val="none"/>
              </w:rPr>
            </w:pPr>
            <w:r w:rsidRPr="00BC77B2">
              <w:rPr>
                <w:rFonts w:ascii="Roboto" w:eastAsia="Times New Roman" w:hAnsi="Roboto" w:cs="Times New Roman"/>
                <w:b/>
                <w:bCs/>
                <w:color w:val="2E2E2E"/>
                <w:kern w:val="0"/>
                <w:sz w:val="24"/>
                <w:szCs w:val="24"/>
                <w14:ligatures w14:val="none"/>
              </w:rPr>
              <w:t>Internet activity information</w:t>
            </w:r>
          </w:p>
        </w:tc>
        <w:tc>
          <w:tcPr>
            <w:tcW w:w="2394" w:type="dxa"/>
            <w:hideMark/>
          </w:tcPr>
          <w:p w14:paraId="37D82FBD" w14:textId="224CD336" w:rsidR="00BC77B2" w:rsidRPr="00BC77B2" w:rsidRDefault="00BC77B2" w:rsidP="00BC77B2">
            <w:pPr>
              <w:rPr>
                <w:rFonts w:ascii="Roboto" w:eastAsia="Times New Roman" w:hAnsi="Roboto" w:cs="Times New Roman"/>
                <w:color w:val="2E2E2E"/>
                <w:kern w:val="0"/>
                <w:sz w:val="24"/>
                <w:szCs w:val="24"/>
                <w14:ligatures w14:val="none"/>
              </w:rPr>
            </w:pPr>
            <w:r w:rsidRPr="00BC77B2">
              <w:rPr>
                <w:rFonts w:ascii="Roboto" w:eastAsia="Times New Roman" w:hAnsi="Roboto" w:cs="Times New Roman"/>
                <w:color w:val="2E2E2E"/>
                <w:kern w:val="0"/>
                <w:sz w:val="24"/>
                <w:szCs w:val="24"/>
                <w14:ligatures w14:val="none"/>
              </w:rPr>
              <w:t>Browsing history, search history, information on interaction with a website, application, advertisement or email</w:t>
            </w:r>
          </w:p>
        </w:tc>
        <w:tc>
          <w:tcPr>
            <w:tcW w:w="2394" w:type="dxa"/>
            <w:hideMark/>
          </w:tcPr>
          <w:p w14:paraId="7BAC2E13" w14:textId="77777777" w:rsidR="00BC77B2" w:rsidRPr="00BC77B2" w:rsidRDefault="00BC77B2" w:rsidP="00BC77B2">
            <w:pPr>
              <w:rPr>
                <w:rFonts w:ascii="Roboto" w:eastAsia="Times New Roman" w:hAnsi="Roboto" w:cs="Times New Roman"/>
                <w:color w:val="2E2E2E"/>
                <w:kern w:val="0"/>
                <w:sz w:val="24"/>
                <w:szCs w:val="24"/>
                <w14:ligatures w14:val="none"/>
              </w:rPr>
            </w:pPr>
            <w:r w:rsidRPr="00BC77B2">
              <w:rPr>
                <w:rFonts w:ascii="Roboto" w:eastAsia="Times New Roman" w:hAnsi="Roboto" w:cs="Times New Roman"/>
                <w:b/>
                <w:bCs/>
                <w:color w:val="2E2E2E"/>
                <w:kern w:val="0"/>
                <w:sz w:val="24"/>
                <w:szCs w:val="24"/>
                <w14:ligatures w14:val="none"/>
              </w:rPr>
              <w:t>Yes</w:t>
            </w:r>
          </w:p>
        </w:tc>
        <w:tc>
          <w:tcPr>
            <w:tcW w:w="2394" w:type="dxa"/>
            <w:hideMark/>
          </w:tcPr>
          <w:p w14:paraId="17709148" w14:textId="77777777" w:rsidR="00BC77B2" w:rsidRPr="00BC77B2" w:rsidRDefault="00BC77B2" w:rsidP="00BC77B2">
            <w:pPr>
              <w:rPr>
                <w:rFonts w:ascii="Roboto" w:eastAsia="Times New Roman" w:hAnsi="Roboto" w:cs="Times New Roman"/>
                <w:color w:val="2E2E2E"/>
                <w:kern w:val="0"/>
                <w:sz w:val="24"/>
                <w:szCs w:val="24"/>
                <w14:ligatures w14:val="none"/>
              </w:rPr>
            </w:pPr>
            <w:r w:rsidRPr="00BC77B2">
              <w:rPr>
                <w:rFonts w:ascii="Roboto" w:eastAsia="Times New Roman" w:hAnsi="Roboto" w:cs="Times New Roman"/>
                <w:color w:val="2E2E2E"/>
                <w:kern w:val="0"/>
                <w:sz w:val="24"/>
                <w:szCs w:val="24"/>
                <w14:ligatures w14:val="none"/>
              </w:rPr>
              <w:t>1, 2, 3</w:t>
            </w:r>
          </w:p>
        </w:tc>
      </w:tr>
      <w:tr w:rsidR="00A203ED" w:rsidRPr="00BC77B2" w14:paraId="7C4F2953" w14:textId="77777777" w:rsidTr="00BC77B2">
        <w:tc>
          <w:tcPr>
            <w:tcW w:w="2394" w:type="dxa"/>
            <w:hideMark/>
          </w:tcPr>
          <w:p w14:paraId="639BD664" w14:textId="77777777" w:rsidR="00BC77B2" w:rsidRPr="00BC77B2" w:rsidRDefault="00BC77B2" w:rsidP="00BC77B2">
            <w:pPr>
              <w:rPr>
                <w:rFonts w:ascii="Roboto" w:eastAsia="Times New Roman" w:hAnsi="Roboto" w:cs="Times New Roman"/>
                <w:color w:val="2E2E2E"/>
                <w:kern w:val="0"/>
                <w:sz w:val="24"/>
                <w:szCs w:val="24"/>
                <w14:ligatures w14:val="none"/>
              </w:rPr>
            </w:pPr>
            <w:r w:rsidRPr="00BC77B2">
              <w:rPr>
                <w:rFonts w:ascii="Roboto" w:eastAsia="Times New Roman" w:hAnsi="Roboto" w:cs="Times New Roman"/>
                <w:b/>
                <w:bCs/>
                <w:color w:val="2E2E2E"/>
                <w:kern w:val="0"/>
                <w:sz w:val="24"/>
                <w:szCs w:val="24"/>
                <w14:ligatures w14:val="none"/>
              </w:rPr>
              <w:t>Geolocation data</w:t>
            </w:r>
          </w:p>
        </w:tc>
        <w:tc>
          <w:tcPr>
            <w:tcW w:w="2394" w:type="dxa"/>
            <w:hideMark/>
          </w:tcPr>
          <w:p w14:paraId="6C7C948A" w14:textId="77777777" w:rsidR="00BC77B2" w:rsidRPr="00BC77B2" w:rsidRDefault="00BC77B2" w:rsidP="00BC77B2">
            <w:pPr>
              <w:rPr>
                <w:rFonts w:ascii="Roboto" w:eastAsia="Times New Roman" w:hAnsi="Roboto" w:cs="Times New Roman"/>
                <w:color w:val="2E2E2E"/>
                <w:kern w:val="0"/>
                <w:sz w:val="24"/>
                <w:szCs w:val="24"/>
                <w14:ligatures w14:val="none"/>
              </w:rPr>
            </w:pPr>
            <w:r w:rsidRPr="00BC77B2">
              <w:rPr>
                <w:rFonts w:ascii="Roboto" w:eastAsia="Times New Roman" w:hAnsi="Roboto" w:cs="Times New Roman"/>
                <w:color w:val="2E2E2E"/>
                <w:kern w:val="0"/>
                <w:sz w:val="24"/>
                <w:szCs w:val="24"/>
                <w14:ligatures w14:val="none"/>
              </w:rPr>
              <w:t> </w:t>
            </w:r>
          </w:p>
        </w:tc>
        <w:tc>
          <w:tcPr>
            <w:tcW w:w="2394" w:type="dxa"/>
            <w:hideMark/>
          </w:tcPr>
          <w:p w14:paraId="025B66A7" w14:textId="77777777" w:rsidR="00BC77B2" w:rsidRPr="00BC77B2" w:rsidRDefault="00BC77B2" w:rsidP="00BC77B2">
            <w:pPr>
              <w:rPr>
                <w:rFonts w:ascii="Roboto" w:eastAsia="Times New Roman" w:hAnsi="Roboto" w:cs="Times New Roman"/>
                <w:color w:val="2E2E2E"/>
                <w:kern w:val="0"/>
                <w:sz w:val="24"/>
                <w:szCs w:val="24"/>
                <w14:ligatures w14:val="none"/>
              </w:rPr>
            </w:pPr>
            <w:r w:rsidRPr="00BC77B2">
              <w:rPr>
                <w:rFonts w:ascii="Roboto" w:eastAsia="Times New Roman" w:hAnsi="Roboto" w:cs="Times New Roman"/>
                <w:b/>
                <w:bCs/>
                <w:color w:val="2E2E2E"/>
                <w:kern w:val="0"/>
                <w:sz w:val="24"/>
                <w:szCs w:val="24"/>
                <w14:ligatures w14:val="none"/>
              </w:rPr>
              <w:t>No</w:t>
            </w:r>
          </w:p>
        </w:tc>
        <w:tc>
          <w:tcPr>
            <w:tcW w:w="2394" w:type="dxa"/>
            <w:hideMark/>
          </w:tcPr>
          <w:p w14:paraId="077DB32B" w14:textId="77777777" w:rsidR="00BC77B2" w:rsidRPr="00BC77B2" w:rsidRDefault="00BC77B2" w:rsidP="00BC77B2">
            <w:pPr>
              <w:rPr>
                <w:rFonts w:ascii="Roboto" w:eastAsia="Times New Roman" w:hAnsi="Roboto" w:cs="Times New Roman"/>
                <w:color w:val="2E2E2E"/>
                <w:kern w:val="0"/>
                <w:sz w:val="24"/>
                <w:szCs w:val="24"/>
                <w14:ligatures w14:val="none"/>
              </w:rPr>
            </w:pPr>
            <w:r w:rsidRPr="00BC77B2">
              <w:rPr>
                <w:rFonts w:ascii="Roboto" w:eastAsia="Times New Roman" w:hAnsi="Roboto" w:cs="Times New Roman"/>
                <w:color w:val="2E2E2E"/>
                <w:kern w:val="0"/>
                <w:sz w:val="24"/>
                <w:szCs w:val="24"/>
                <w14:ligatures w14:val="none"/>
              </w:rPr>
              <w:t> </w:t>
            </w:r>
          </w:p>
        </w:tc>
      </w:tr>
      <w:tr w:rsidR="00A203ED" w:rsidRPr="00BC77B2" w14:paraId="19AAA64E" w14:textId="77777777" w:rsidTr="00BC77B2">
        <w:tc>
          <w:tcPr>
            <w:tcW w:w="2394" w:type="dxa"/>
            <w:hideMark/>
          </w:tcPr>
          <w:p w14:paraId="03F14889" w14:textId="77777777" w:rsidR="00BC77B2" w:rsidRPr="00BC77B2" w:rsidRDefault="00BC77B2" w:rsidP="00BC77B2">
            <w:pPr>
              <w:rPr>
                <w:rFonts w:ascii="Roboto" w:eastAsia="Times New Roman" w:hAnsi="Roboto" w:cs="Times New Roman"/>
                <w:color w:val="2E2E2E"/>
                <w:kern w:val="0"/>
                <w:sz w:val="24"/>
                <w:szCs w:val="24"/>
                <w14:ligatures w14:val="none"/>
              </w:rPr>
            </w:pPr>
            <w:r w:rsidRPr="00BC77B2">
              <w:rPr>
                <w:rFonts w:ascii="Roboto" w:eastAsia="Times New Roman" w:hAnsi="Roboto" w:cs="Times New Roman"/>
                <w:b/>
                <w:bCs/>
                <w:color w:val="2E2E2E"/>
                <w:kern w:val="0"/>
                <w:sz w:val="24"/>
                <w:szCs w:val="24"/>
                <w14:ligatures w14:val="none"/>
              </w:rPr>
              <w:t>Biometric information</w:t>
            </w:r>
          </w:p>
        </w:tc>
        <w:tc>
          <w:tcPr>
            <w:tcW w:w="2394" w:type="dxa"/>
            <w:hideMark/>
          </w:tcPr>
          <w:p w14:paraId="5A786FFB" w14:textId="77777777" w:rsidR="00BC77B2" w:rsidRPr="00BC77B2" w:rsidRDefault="00BC77B2" w:rsidP="00BC77B2">
            <w:pPr>
              <w:rPr>
                <w:rFonts w:ascii="Roboto" w:eastAsia="Times New Roman" w:hAnsi="Roboto" w:cs="Times New Roman"/>
                <w:color w:val="2E2E2E"/>
                <w:kern w:val="0"/>
                <w:sz w:val="24"/>
                <w:szCs w:val="24"/>
                <w14:ligatures w14:val="none"/>
              </w:rPr>
            </w:pPr>
            <w:r w:rsidRPr="00BC77B2">
              <w:rPr>
                <w:rFonts w:ascii="Roboto" w:eastAsia="Times New Roman" w:hAnsi="Roboto" w:cs="Times New Roman"/>
                <w:color w:val="2E2E2E"/>
                <w:kern w:val="0"/>
                <w:sz w:val="24"/>
                <w:szCs w:val="24"/>
                <w14:ligatures w14:val="none"/>
              </w:rPr>
              <w:t> </w:t>
            </w:r>
          </w:p>
        </w:tc>
        <w:tc>
          <w:tcPr>
            <w:tcW w:w="2394" w:type="dxa"/>
            <w:hideMark/>
          </w:tcPr>
          <w:p w14:paraId="596CE392" w14:textId="77777777" w:rsidR="00BC77B2" w:rsidRPr="00BC77B2" w:rsidRDefault="00BC77B2" w:rsidP="00BC77B2">
            <w:pPr>
              <w:rPr>
                <w:rFonts w:ascii="Roboto" w:eastAsia="Times New Roman" w:hAnsi="Roboto" w:cs="Times New Roman"/>
                <w:color w:val="2E2E2E"/>
                <w:kern w:val="0"/>
                <w:sz w:val="24"/>
                <w:szCs w:val="24"/>
                <w14:ligatures w14:val="none"/>
              </w:rPr>
            </w:pPr>
            <w:r w:rsidRPr="00BC77B2">
              <w:rPr>
                <w:rFonts w:ascii="Roboto" w:eastAsia="Times New Roman" w:hAnsi="Roboto" w:cs="Times New Roman"/>
                <w:b/>
                <w:bCs/>
                <w:color w:val="2E2E2E"/>
                <w:kern w:val="0"/>
                <w:sz w:val="24"/>
                <w:szCs w:val="24"/>
                <w14:ligatures w14:val="none"/>
              </w:rPr>
              <w:t>No</w:t>
            </w:r>
          </w:p>
        </w:tc>
        <w:tc>
          <w:tcPr>
            <w:tcW w:w="2394" w:type="dxa"/>
            <w:hideMark/>
          </w:tcPr>
          <w:p w14:paraId="41634DC0" w14:textId="77777777" w:rsidR="00BC77B2" w:rsidRPr="00BC77B2" w:rsidRDefault="00BC77B2" w:rsidP="00BC77B2">
            <w:pPr>
              <w:rPr>
                <w:rFonts w:ascii="Roboto" w:eastAsia="Times New Roman" w:hAnsi="Roboto" w:cs="Times New Roman"/>
                <w:color w:val="2E2E2E"/>
                <w:kern w:val="0"/>
                <w:sz w:val="24"/>
                <w:szCs w:val="24"/>
                <w14:ligatures w14:val="none"/>
              </w:rPr>
            </w:pPr>
            <w:r w:rsidRPr="00BC77B2">
              <w:rPr>
                <w:rFonts w:ascii="Roboto" w:eastAsia="Times New Roman" w:hAnsi="Roboto" w:cs="Times New Roman"/>
                <w:color w:val="2E2E2E"/>
                <w:kern w:val="0"/>
                <w:sz w:val="24"/>
                <w:szCs w:val="24"/>
                <w14:ligatures w14:val="none"/>
              </w:rPr>
              <w:t> </w:t>
            </w:r>
          </w:p>
        </w:tc>
      </w:tr>
      <w:tr w:rsidR="00A203ED" w:rsidRPr="00BC77B2" w14:paraId="3715F0AD" w14:textId="77777777" w:rsidTr="00BC77B2">
        <w:tc>
          <w:tcPr>
            <w:tcW w:w="2394" w:type="dxa"/>
            <w:hideMark/>
          </w:tcPr>
          <w:p w14:paraId="42BAB2DC" w14:textId="77777777" w:rsidR="00BC77B2" w:rsidRPr="00BC77B2" w:rsidRDefault="00BC77B2" w:rsidP="00BC77B2">
            <w:pPr>
              <w:rPr>
                <w:rFonts w:ascii="Roboto" w:eastAsia="Times New Roman" w:hAnsi="Roboto" w:cs="Times New Roman"/>
                <w:color w:val="2E2E2E"/>
                <w:kern w:val="0"/>
                <w:sz w:val="24"/>
                <w:szCs w:val="24"/>
                <w14:ligatures w14:val="none"/>
              </w:rPr>
            </w:pPr>
            <w:r w:rsidRPr="00BC77B2">
              <w:rPr>
                <w:rFonts w:ascii="Roboto" w:eastAsia="Times New Roman" w:hAnsi="Roboto" w:cs="Times New Roman"/>
                <w:b/>
                <w:bCs/>
                <w:color w:val="2E2E2E"/>
                <w:kern w:val="0"/>
                <w:sz w:val="24"/>
                <w:szCs w:val="24"/>
                <w14:ligatures w14:val="none"/>
              </w:rPr>
              <w:t>Sensory data</w:t>
            </w:r>
          </w:p>
        </w:tc>
        <w:tc>
          <w:tcPr>
            <w:tcW w:w="2394" w:type="dxa"/>
            <w:hideMark/>
          </w:tcPr>
          <w:p w14:paraId="0F6C886D" w14:textId="77777777" w:rsidR="00BC77B2" w:rsidRPr="00BC77B2" w:rsidRDefault="00BC77B2" w:rsidP="00BC77B2">
            <w:pPr>
              <w:rPr>
                <w:rFonts w:ascii="Roboto" w:eastAsia="Times New Roman" w:hAnsi="Roboto" w:cs="Times New Roman"/>
                <w:color w:val="2E2E2E"/>
                <w:kern w:val="0"/>
                <w:sz w:val="24"/>
                <w:szCs w:val="24"/>
                <w14:ligatures w14:val="none"/>
              </w:rPr>
            </w:pPr>
            <w:r w:rsidRPr="00BC77B2">
              <w:rPr>
                <w:rFonts w:ascii="Roboto" w:eastAsia="Times New Roman" w:hAnsi="Roboto" w:cs="Times New Roman"/>
                <w:color w:val="2E2E2E"/>
                <w:kern w:val="0"/>
                <w:sz w:val="24"/>
                <w:szCs w:val="24"/>
                <w14:ligatures w14:val="none"/>
              </w:rPr>
              <w:t> </w:t>
            </w:r>
          </w:p>
        </w:tc>
        <w:tc>
          <w:tcPr>
            <w:tcW w:w="2394" w:type="dxa"/>
            <w:hideMark/>
          </w:tcPr>
          <w:p w14:paraId="51BA83A8" w14:textId="77777777" w:rsidR="00BC77B2" w:rsidRPr="00BC77B2" w:rsidRDefault="00BC77B2" w:rsidP="00BC77B2">
            <w:pPr>
              <w:rPr>
                <w:rFonts w:ascii="Roboto" w:eastAsia="Times New Roman" w:hAnsi="Roboto" w:cs="Times New Roman"/>
                <w:color w:val="2E2E2E"/>
                <w:kern w:val="0"/>
                <w:sz w:val="24"/>
                <w:szCs w:val="24"/>
                <w14:ligatures w14:val="none"/>
              </w:rPr>
            </w:pPr>
            <w:r w:rsidRPr="00BC77B2">
              <w:rPr>
                <w:rFonts w:ascii="Roboto" w:eastAsia="Times New Roman" w:hAnsi="Roboto" w:cs="Times New Roman"/>
                <w:b/>
                <w:bCs/>
                <w:color w:val="2E2E2E"/>
                <w:kern w:val="0"/>
                <w:sz w:val="24"/>
                <w:szCs w:val="24"/>
                <w14:ligatures w14:val="none"/>
              </w:rPr>
              <w:t>No</w:t>
            </w:r>
          </w:p>
        </w:tc>
        <w:tc>
          <w:tcPr>
            <w:tcW w:w="2394" w:type="dxa"/>
            <w:hideMark/>
          </w:tcPr>
          <w:p w14:paraId="7B599780" w14:textId="77777777" w:rsidR="00BC77B2" w:rsidRPr="00BC77B2" w:rsidRDefault="00BC77B2" w:rsidP="00BC77B2">
            <w:pPr>
              <w:rPr>
                <w:rFonts w:ascii="Roboto" w:eastAsia="Times New Roman" w:hAnsi="Roboto" w:cs="Times New Roman"/>
                <w:color w:val="2E2E2E"/>
                <w:kern w:val="0"/>
                <w:sz w:val="24"/>
                <w:szCs w:val="24"/>
                <w14:ligatures w14:val="none"/>
              </w:rPr>
            </w:pPr>
            <w:r w:rsidRPr="00BC77B2">
              <w:rPr>
                <w:rFonts w:ascii="Roboto" w:eastAsia="Times New Roman" w:hAnsi="Roboto" w:cs="Times New Roman"/>
                <w:color w:val="2E2E2E"/>
                <w:kern w:val="0"/>
                <w:sz w:val="24"/>
                <w:szCs w:val="24"/>
                <w14:ligatures w14:val="none"/>
              </w:rPr>
              <w:t> </w:t>
            </w:r>
          </w:p>
        </w:tc>
      </w:tr>
    </w:tbl>
    <w:p w14:paraId="0FCC866D" w14:textId="77777777" w:rsidR="0094132A" w:rsidRDefault="0094132A" w:rsidP="00B01963">
      <w:pPr>
        <w:shd w:val="clear" w:color="auto" w:fill="FFFFFF"/>
        <w:spacing w:after="100" w:afterAutospacing="1" w:line="240" w:lineRule="auto"/>
        <w:rPr>
          <w:rFonts w:ascii="Roboto" w:eastAsia="Times New Roman" w:hAnsi="Roboto" w:cs="Times New Roman"/>
          <w:color w:val="2E2E2E"/>
          <w:kern w:val="0"/>
          <w:sz w:val="24"/>
          <w:szCs w:val="24"/>
          <w14:ligatures w14:val="none"/>
        </w:rPr>
      </w:pPr>
    </w:p>
    <w:p w14:paraId="7B7F981E" w14:textId="77777777" w:rsidR="00132B16" w:rsidRPr="00B01963" w:rsidRDefault="00132B16" w:rsidP="00132B16">
      <w:pPr>
        <w:shd w:val="clear" w:color="auto" w:fill="FFFFFF"/>
        <w:spacing w:before="225" w:after="150" w:line="240" w:lineRule="auto"/>
        <w:outlineLvl w:val="2"/>
        <w:rPr>
          <w:rFonts w:ascii="Roboto" w:eastAsia="Times New Roman" w:hAnsi="Roboto" w:cs="Times New Roman"/>
          <w:color w:val="1E2022"/>
          <w:kern w:val="0"/>
          <w:sz w:val="27"/>
          <w:szCs w:val="27"/>
          <w14:ligatures w14:val="none"/>
        </w:rPr>
      </w:pPr>
      <w:r w:rsidRPr="00B01963">
        <w:rPr>
          <w:rFonts w:ascii="Roboto" w:eastAsia="Times New Roman" w:hAnsi="Roboto" w:cs="Times New Roman"/>
          <w:color w:val="1E2022"/>
          <w:kern w:val="0"/>
          <w:sz w:val="27"/>
          <w:szCs w:val="27"/>
          <w14:ligatures w14:val="none"/>
        </w:rPr>
        <w:t xml:space="preserve">Business Purposes for Collecting Personal </w:t>
      </w:r>
      <w:r>
        <w:rPr>
          <w:rFonts w:ascii="Roboto" w:eastAsia="Times New Roman" w:hAnsi="Roboto" w:cs="Times New Roman"/>
          <w:color w:val="1E2022"/>
          <w:kern w:val="0"/>
          <w:sz w:val="27"/>
          <w:szCs w:val="27"/>
          <w14:ligatures w14:val="none"/>
        </w:rPr>
        <w:t>Information</w:t>
      </w:r>
    </w:p>
    <w:p w14:paraId="68FBA9B0" w14:textId="77777777" w:rsidR="00132B16" w:rsidRPr="00B01963" w:rsidRDefault="00132B16" w:rsidP="00132B16">
      <w:pPr>
        <w:shd w:val="clear" w:color="auto" w:fill="FFFFFF"/>
        <w:spacing w:after="100" w:afterAutospacing="1" w:line="240" w:lineRule="auto"/>
        <w:rPr>
          <w:rFonts w:ascii="Roboto" w:eastAsia="Times New Roman" w:hAnsi="Roboto" w:cs="Times New Roman"/>
          <w:color w:val="2E2E2E"/>
          <w:kern w:val="0"/>
          <w:sz w:val="24"/>
          <w:szCs w:val="24"/>
          <w14:ligatures w14:val="none"/>
        </w:rPr>
      </w:pPr>
      <w:r w:rsidRPr="00B01963">
        <w:rPr>
          <w:rFonts w:ascii="Roboto" w:eastAsia="Times New Roman" w:hAnsi="Roboto" w:cs="Times New Roman"/>
          <w:color w:val="2E2E2E"/>
          <w:kern w:val="0"/>
          <w:sz w:val="24"/>
          <w:szCs w:val="24"/>
          <w14:ligatures w14:val="none"/>
        </w:rPr>
        <w:t xml:space="preserve">We collect the categories of Personal </w:t>
      </w:r>
      <w:r>
        <w:rPr>
          <w:rFonts w:ascii="Roboto" w:eastAsia="Times New Roman" w:hAnsi="Roboto" w:cs="Times New Roman"/>
          <w:color w:val="2E2E2E"/>
          <w:kern w:val="0"/>
          <w:sz w:val="24"/>
          <w:szCs w:val="24"/>
          <w14:ligatures w14:val="none"/>
        </w:rPr>
        <w:t>Information</w:t>
      </w:r>
      <w:r w:rsidRPr="00B01963">
        <w:rPr>
          <w:rFonts w:ascii="Roboto" w:eastAsia="Times New Roman" w:hAnsi="Roboto" w:cs="Times New Roman"/>
          <w:color w:val="2E2E2E"/>
          <w:kern w:val="0"/>
          <w:sz w:val="24"/>
          <w:szCs w:val="24"/>
          <w14:ligatures w14:val="none"/>
        </w:rPr>
        <w:t xml:space="preserve"> listed above for one or more of the following business purposes:</w:t>
      </w:r>
    </w:p>
    <w:p w14:paraId="19A9A945" w14:textId="77777777" w:rsidR="00132B16" w:rsidRPr="00B01963" w:rsidRDefault="00132B16" w:rsidP="00132B16">
      <w:pPr>
        <w:numPr>
          <w:ilvl w:val="0"/>
          <w:numId w:val="4"/>
        </w:numPr>
        <w:shd w:val="clear" w:color="auto" w:fill="FFFFFF"/>
        <w:spacing w:before="100" w:beforeAutospacing="1" w:after="100" w:afterAutospacing="1" w:line="240" w:lineRule="auto"/>
        <w:ind w:left="495"/>
        <w:rPr>
          <w:rFonts w:ascii="Roboto" w:eastAsia="Times New Roman" w:hAnsi="Roboto" w:cs="Times New Roman"/>
          <w:color w:val="2E2E2E"/>
          <w:kern w:val="0"/>
          <w:sz w:val="24"/>
          <w:szCs w:val="24"/>
          <w14:ligatures w14:val="none"/>
        </w:rPr>
      </w:pPr>
      <w:r w:rsidRPr="00B01963">
        <w:rPr>
          <w:rFonts w:ascii="Roboto" w:eastAsia="Times New Roman" w:hAnsi="Roboto" w:cs="Times New Roman"/>
          <w:color w:val="2E2E2E"/>
          <w:kern w:val="0"/>
          <w:sz w:val="24"/>
          <w:szCs w:val="24"/>
          <w14:ligatures w14:val="none"/>
        </w:rPr>
        <w:t xml:space="preserve">To respond to you or fulfill the reason you provided the information. For example, if you share your contact information to ask a question about our products or services, we will use that Personal </w:t>
      </w:r>
      <w:r>
        <w:rPr>
          <w:rFonts w:ascii="Roboto" w:eastAsia="Times New Roman" w:hAnsi="Roboto" w:cs="Times New Roman"/>
          <w:color w:val="2E2E2E"/>
          <w:kern w:val="0"/>
          <w:sz w:val="24"/>
          <w:szCs w:val="24"/>
          <w14:ligatures w14:val="none"/>
        </w:rPr>
        <w:t>Information</w:t>
      </w:r>
      <w:r w:rsidRPr="00B01963">
        <w:rPr>
          <w:rFonts w:ascii="Roboto" w:eastAsia="Times New Roman" w:hAnsi="Roboto" w:cs="Times New Roman"/>
          <w:color w:val="2E2E2E"/>
          <w:kern w:val="0"/>
          <w:sz w:val="24"/>
          <w:szCs w:val="24"/>
          <w14:ligatures w14:val="none"/>
        </w:rPr>
        <w:t xml:space="preserve"> to respond to your inquiry. If you provide your Personal </w:t>
      </w:r>
      <w:r>
        <w:rPr>
          <w:rFonts w:ascii="Roboto" w:eastAsia="Times New Roman" w:hAnsi="Roboto" w:cs="Times New Roman"/>
          <w:color w:val="2E2E2E"/>
          <w:kern w:val="0"/>
          <w:sz w:val="24"/>
          <w:szCs w:val="24"/>
          <w14:ligatures w14:val="none"/>
        </w:rPr>
        <w:t>Information</w:t>
      </w:r>
      <w:r w:rsidRPr="00B01963">
        <w:rPr>
          <w:rFonts w:ascii="Roboto" w:eastAsia="Times New Roman" w:hAnsi="Roboto" w:cs="Times New Roman"/>
          <w:color w:val="2E2E2E"/>
          <w:kern w:val="0"/>
          <w:sz w:val="24"/>
          <w:szCs w:val="24"/>
          <w14:ligatures w14:val="none"/>
        </w:rPr>
        <w:t xml:space="preserve"> to purchase a product or service, we will use that information to process your payment and facilitate delivery. We may also save your information to facilitate new product orders or process returns.</w:t>
      </w:r>
    </w:p>
    <w:p w14:paraId="1CCF77DD" w14:textId="77777777" w:rsidR="00132B16" w:rsidRPr="00B01963" w:rsidRDefault="00132B16" w:rsidP="00132B16">
      <w:pPr>
        <w:numPr>
          <w:ilvl w:val="0"/>
          <w:numId w:val="4"/>
        </w:numPr>
        <w:shd w:val="clear" w:color="auto" w:fill="FFFFFF"/>
        <w:spacing w:before="100" w:beforeAutospacing="1" w:after="100" w:afterAutospacing="1" w:line="240" w:lineRule="auto"/>
        <w:ind w:left="495"/>
        <w:rPr>
          <w:rFonts w:ascii="Roboto" w:eastAsia="Times New Roman" w:hAnsi="Roboto" w:cs="Times New Roman"/>
          <w:color w:val="2E2E2E"/>
          <w:kern w:val="0"/>
          <w:sz w:val="24"/>
          <w:szCs w:val="24"/>
          <w14:ligatures w14:val="none"/>
        </w:rPr>
      </w:pPr>
      <w:r w:rsidRPr="00B01963">
        <w:rPr>
          <w:rFonts w:ascii="Roboto" w:eastAsia="Times New Roman" w:hAnsi="Roboto" w:cs="Times New Roman"/>
          <w:color w:val="2E2E2E"/>
          <w:kern w:val="0"/>
          <w:sz w:val="24"/>
          <w:szCs w:val="24"/>
          <w14:ligatures w14:val="none"/>
        </w:rPr>
        <w:t>To provide, support, market and develop our Website, products, and services.</w:t>
      </w:r>
    </w:p>
    <w:p w14:paraId="5E360AD0" w14:textId="77777777" w:rsidR="00132B16" w:rsidRPr="00B01963" w:rsidRDefault="00132B16" w:rsidP="00132B16">
      <w:pPr>
        <w:numPr>
          <w:ilvl w:val="0"/>
          <w:numId w:val="4"/>
        </w:numPr>
        <w:shd w:val="clear" w:color="auto" w:fill="FFFFFF"/>
        <w:spacing w:before="100" w:beforeAutospacing="1" w:after="100" w:afterAutospacing="1" w:line="240" w:lineRule="auto"/>
        <w:ind w:left="495"/>
        <w:rPr>
          <w:rFonts w:ascii="Roboto" w:eastAsia="Times New Roman" w:hAnsi="Roboto" w:cs="Times New Roman"/>
          <w:color w:val="2E2E2E"/>
          <w:kern w:val="0"/>
          <w:sz w:val="24"/>
          <w:szCs w:val="24"/>
          <w14:ligatures w14:val="none"/>
        </w:rPr>
      </w:pPr>
      <w:r w:rsidRPr="00B01963">
        <w:rPr>
          <w:rFonts w:ascii="Roboto" w:eastAsia="Times New Roman" w:hAnsi="Roboto" w:cs="Times New Roman"/>
          <w:color w:val="2E2E2E"/>
          <w:kern w:val="0"/>
          <w:sz w:val="24"/>
          <w:szCs w:val="24"/>
          <w14:ligatures w14:val="none"/>
        </w:rPr>
        <w:t>To create, maintain, customize, and secure your account with us.</w:t>
      </w:r>
    </w:p>
    <w:p w14:paraId="5A49A9DF" w14:textId="77777777" w:rsidR="00132B16" w:rsidRPr="00B01963" w:rsidRDefault="00132B16" w:rsidP="00132B16">
      <w:pPr>
        <w:numPr>
          <w:ilvl w:val="0"/>
          <w:numId w:val="4"/>
        </w:numPr>
        <w:shd w:val="clear" w:color="auto" w:fill="FFFFFF"/>
        <w:spacing w:before="100" w:beforeAutospacing="1" w:after="100" w:afterAutospacing="1" w:line="240" w:lineRule="auto"/>
        <w:ind w:left="495"/>
        <w:rPr>
          <w:rFonts w:ascii="Roboto" w:eastAsia="Times New Roman" w:hAnsi="Roboto" w:cs="Times New Roman"/>
          <w:color w:val="2E2E2E"/>
          <w:kern w:val="0"/>
          <w:sz w:val="24"/>
          <w:szCs w:val="24"/>
          <w14:ligatures w14:val="none"/>
        </w:rPr>
      </w:pPr>
      <w:r w:rsidRPr="00B01963">
        <w:rPr>
          <w:rFonts w:ascii="Roboto" w:eastAsia="Times New Roman" w:hAnsi="Roboto" w:cs="Times New Roman"/>
          <w:color w:val="2E2E2E"/>
          <w:kern w:val="0"/>
          <w:sz w:val="24"/>
          <w:szCs w:val="24"/>
          <w14:ligatures w14:val="none"/>
        </w:rPr>
        <w:t>To process your requests, transactions, and payments and prevent transactional fraud.</w:t>
      </w:r>
    </w:p>
    <w:p w14:paraId="5706C7D2" w14:textId="77777777" w:rsidR="00132B16" w:rsidRPr="00B01963" w:rsidRDefault="00132B16" w:rsidP="00132B16">
      <w:pPr>
        <w:numPr>
          <w:ilvl w:val="0"/>
          <w:numId w:val="4"/>
        </w:numPr>
        <w:shd w:val="clear" w:color="auto" w:fill="FFFFFF"/>
        <w:spacing w:before="100" w:beforeAutospacing="1" w:after="100" w:afterAutospacing="1" w:line="240" w:lineRule="auto"/>
        <w:ind w:left="495"/>
        <w:rPr>
          <w:rFonts w:ascii="Roboto" w:eastAsia="Times New Roman" w:hAnsi="Roboto" w:cs="Times New Roman"/>
          <w:color w:val="2E2E2E"/>
          <w:kern w:val="0"/>
          <w:sz w:val="24"/>
          <w:szCs w:val="24"/>
          <w14:ligatures w14:val="none"/>
        </w:rPr>
      </w:pPr>
      <w:r w:rsidRPr="00B01963">
        <w:rPr>
          <w:rFonts w:ascii="Roboto" w:eastAsia="Times New Roman" w:hAnsi="Roboto" w:cs="Times New Roman"/>
          <w:color w:val="2E2E2E"/>
          <w:kern w:val="0"/>
          <w:sz w:val="24"/>
          <w:szCs w:val="24"/>
          <w14:ligatures w14:val="none"/>
        </w:rPr>
        <w:t>To provide you with support and respond to your inquiries, including to investigate and address your concerns and monitor and improve our responses.</w:t>
      </w:r>
    </w:p>
    <w:p w14:paraId="3A2CAE23" w14:textId="77777777" w:rsidR="00132B16" w:rsidRPr="00B01963" w:rsidRDefault="00132B16" w:rsidP="00132B16">
      <w:pPr>
        <w:numPr>
          <w:ilvl w:val="0"/>
          <w:numId w:val="4"/>
        </w:numPr>
        <w:shd w:val="clear" w:color="auto" w:fill="FFFFFF"/>
        <w:spacing w:before="100" w:beforeAutospacing="1" w:after="100" w:afterAutospacing="1" w:line="240" w:lineRule="auto"/>
        <w:ind w:left="495"/>
        <w:rPr>
          <w:rFonts w:ascii="Roboto" w:eastAsia="Times New Roman" w:hAnsi="Roboto" w:cs="Times New Roman"/>
          <w:color w:val="2E2E2E"/>
          <w:kern w:val="0"/>
          <w:sz w:val="24"/>
          <w:szCs w:val="24"/>
          <w14:ligatures w14:val="none"/>
        </w:rPr>
      </w:pPr>
      <w:r w:rsidRPr="00B01963">
        <w:rPr>
          <w:rFonts w:ascii="Roboto" w:eastAsia="Times New Roman" w:hAnsi="Roboto" w:cs="Times New Roman"/>
          <w:color w:val="2E2E2E"/>
          <w:kern w:val="0"/>
          <w:sz w:val="24"/>
          <w:szCs w:val="24"/>
          <w14:ligatures w14:val="none"/>
        </w:rPr>
        <w:t>To personalize your Website experience and to deliver content and product and service offerings relevant to your interests, including targeted offers and ads through our Website, third-party sites, and via email or text message (with your consent where required by law).</w:t>
      </w:r>
    </w:p>
    <w:p w14:paraId="5F214F4D" w14:textId="77777777" w:rsidR="00132B16" w:rsidRPr="00B01963" w:rsidRDefault="00132B16" w:rsidP="00132B16">
      <w:pPr>
        <w:numPr>
          <w:ilvl w:val="0"/>
          <w:numId w:val="4"/>
        </w:numPr>
        <w:shd w:val="clear" w:color="auto" w:fill="FFFFFF"/>
        <w:spacing w:before="100" w:beforeAutospacing="1" w:after="100" w:afterAutospacing="1" w:line="240" w:lineRule="auto"/>
        <w:ind w:left="495"/>
        <w:rPr>
          <w:rFonts w:ascii="Roboto" w:eastAsia="Times New Roman" w:hAnsi="Roboto" w:cs="Times New Roman"/>
          <w:color w:val="2E2E2E"/>
          <w:kern w:val="0"/>
          <w:sz w:val="24"/>
          <w:szCs w:val="24"/>
          <w14:ligatures w14:val="none"/>
        </w:rPr>
      </w:pPr>
      <w:r w:rsidRPr="00B01963">
        <w:rPr>
          <w:rFonts w:ascii="Roboto" w:eastAsia="Times New Roman" w:hAnsi="Roboto" w:cs="Times New Roman"/>
          <w:color w:val="2E2E2E"/>
          <w:kern w:val="0"/>
          <w:sz w:val="24"/>
          <w:szCs w:val="24"/>
          <w14:ligatures w14:val="none"/>
        </w:rPr>
        <w:t>For data analytics purposes to better understand our customers, evaluate advertising campaigns, personalize content, and improve business processes.</w:t>
      </w:r>
    </w:p>
    <w:p w14:paraId="1BEC2DF8" w14:textId="77777777" w:rsidR="00132B16" w:rsidRPr="00B01963" w:rsidRDefault="00132B16" w:rsidP="00132B16">
      <w:pPr>
        <w:numPr>
          <w:ilvl w:val="0"/>
          <w:numId w:val="4"/>
        </w:numPr>
        <w:shd w:val="clear" w:color="auto" w:fill="FFFFFF"/>
        <w:spacing w:before="100" w:beforeAutospacing="1" w:after="100" w:afterAutospacing="1" w:line="240" w:lineRule="auto"/>
        <w:ind w:left="495"/>
        <w:rPr>
          <w:rFonts w:ascii="Roboto" w:eastAsia="Times New Roman" w:hAnsi="Roboto" w:cs="Times New Roman"/>
          <w:color w:val="2E2E2E"/>
          <w:kern w:val="0"/>
          <w:sz w:val="24"/>
          <w:szCs w:val="24"/>
          <w14:ligatures w14:val="none"/>
        </w:rPr>
      </w:pPr>
      <w:r w:rsidRPr="00B01963">
        <w:rPr>
          <w:rFonts w:ascii="Roboto" w:eastAsia="Times New Roman" w:hAnsi="Roboto" w:cs="Times New Roman"/>
          <w:color w:val="2E2E2E"/>
          <w:kern w:val="0"/>
          <w:sz w:val="24"/>
          <w:szCs w:val="24"/>
          <w14:ligatures w14:val="none"/>
        </w:rPr>
        <w:t>To help maintain the safety, security, and integrity of our Website, products and services, databases and other technology assets, and business.</w:t>
      </w:r>
    </w:p>
    <w:p w14:paraId="4EAC3346" w14:textId="77777777" w:rsidR="00132B16" w:rsidRPr="00B01963" w:rsidRDefault="00132B16" w:rsidP="00132B16">
      <w:pPr>
        <w:numPr>
          <w:ilvl w:val="0"/>
          <w:numId w:val="4"/>
        </w:numPr>
        <w:shd w:val="clear" w:color="auto" w:fill="FFFFFF"/>
        <w:spacing w:before="100" w:beforeAutospacing="1" w:after="100" w:afterAutospacing="1" w:line="240" w:lineRule="auto"/>
        <w:ind w:left="495"/>
        <w:rPr>
          <w:rFonts w:ascii="Roboto" w:eastAsia="Times New Roman" w:hAnsi="Roboto" w:cs="Times New Roman"/>
          <w:color w:val="2E2E2E"/>
          <w:kern w:val="0"/>
          <w:sz w:val="24"/>
          <w:szCs w:val="24"/>
          <w14:ligatures w14:val="none"/>
        </w:rPr>
      </w:pPr>
      <w:r w:rsidRPr="00B01963">
        <w:rPr>
          <w:rFonts w:ascii="Roboto" w:eastAsia="Times New Roman" w:hAnsi="Roboto" w:cs="Times New Roman"/>
          <w:color w:val="2E2E2E"/>
          <w:kern w:val="0"/>
          <w:sz w:val="24"/>
          <w:szCs w:val="24"/>
          <w14:ligatures w14:val="none"/>
        </w:rPr>
        <w:t>To respond to law enforcement requests, cooperate with regulators, protect legal rights, or comply with obligations under applicable law, court order, or regulation.</w:t>
      </w:r>
    </w:p>
    <w:p w14:paraId="3F37D667" w14:textId="77777777" w:rsidR="00132B16" w:rsidRPr="00B01963" w:rsidRDefault="00132B16" w:rsidP="00132B16">
      <w:pPr>
        <w:numPr>
          <w:ilvl w:val="0"/>
          <w:numId w:val="4"/>
        </w:numPr>
        <w:shd w:val="clear" w:color="auto" w:fill="FFFFFF"/>
        <w:spacing w:before="100" w:beforeAutospacing="1" w:after="100" w:afterAutospacing="1" w:line="240" w:lineRule="auto"/>
        <w:ind w:left="495"/>
        <w:rPr>
          <w:rFonts w:ascii="Roboto" w:eastAsia="Times New Roman" w:hAnsi="Roboto" w:cs="Times New Roman"/>
          <w:color w:val="2E2E2E"/>
          <w:kern w:val="0"/>
          <w:sz w:val="24"/>
          <w:szCs w:val="24"/>
          <w14:ligatures w14:val="none"/>
        </w:rPr>
      </w:pPr>
      <w:r w:rsidRPr="00B01963">
        <w:rPr>
          <w:rFonts w:ascii="Roboto" w:eastAsia="Times New Roman" w:hAnsi="Roboto" w:cs="Times New Roman"/>
          <w:color w:val="2E2E2E"/>
          <w:kern w:val="0"/>
          <w:sz w:val="24"/>
          <w:szCs w:val="24"/>
          <w14:ligatures w14:val="none"/>
        </w:rPr>
        <w:t xml:space="preserve">As described to you when collecting your Personal </w:t>
      </w:r>
      <w:r>
        <w:rPr>
          <w:rFonts w:ascii="Roboto" w:eastAsia="Times New Roman" w:hAnsi="Roboto" w:cs="Times New Roman"/>
          <w:color w:val="2E2E2E"/>
          <w:kern w:val="0"/>
          <w:sz w:val="24"/>
          <w:szCs w:val="24"/>
          <w14:ligatures w14:val="none"/>
        </w:rPr>
        <w:t>Information</w:t>
      </w:r>
      <w:r w:rsidRPr="00B01963">
        <w:rPr>
          <w:rFonts w:ascii="Roboto" w:eastAsia="Times New Roman" w:hAnsi="Roboto" w:cs="Times New Roman"/>
          <w:color w:val="2E2E2E"/>
          <w:kern w:val="0"/>
          <w:sz w:val="24"/>
          <w:szCs w:val="24"/>
          <w14:ligatures w14:val="none"/>
        </w:rPr>
        <w:t xml:space="preserve"> or as otherwise set forth in the CCPA.</w:t>
      </w:r>
    </w:p>
    <w:p w14:paraId="5C28FC51" w14:textId="77777777" w:rsidR="00132B16" w:rsidRPr="00B01963" w:rsidRDefault="00132B16" w:rsidP="00132B16">
      <w:pPr>
        <w:numPr>
          <w:ilvl w:val="0"/>
          <w:numId w:val="4"/>
        </w:numPr>
        <w:shd w:val="clear" w:color="auto" w:fill="FFFFFF"/>
        <w:spacing w:before="100" w:beforeAutospacing="1" w:after="100" w:afterAutospacing="1" w:line="240" w:lineRule="auto"/>
        <w:ind w:left="495"/>
        <w:rPr>
          <w:rFonts w:ascii="Roboto" w:eastAsia="Times New Roman" w:hAnsi="Roboto" w:cs="Times New Roman"/>
          <w:color w:val="2E2E2E"/>
          <w:kern w:val="0"/>
          <w:sz w:val="24"/>
          <w:szCs w:val="24"/>
          <w14:ligatures w14:val="none"/>
        </w:rPr>
      </w:pPr>
      <w:r w:rsidRPr="00B01963">
        <w:rPr>
          <w:rFonts w:ascii="Roboto" w:eastAsia="Times New Roman" w:hAnsi="Roboto" w:cs="Times New Roman"/>
          <w:color w:val="2E2E2E"/>
          <w:kern w:val="0"/>
          <w:sz w:val="24"/>
          <w:szCs w:val="24"/>
          <w14:ligatures w14:val="none"/>
        </w:rPr>
        <w:lastRenderedPageBreak/>
        <w:t>To evaluate or conduct a merger, divestiture, restructuring, reorganization, dissolution, or other sale or transfer of some or all of our assets, whether as a going concern or as part of bankruptcy, liquidation, or similar proceeding, in which Personal Data held by us about our Website users is among the assets transferred.</w:t>
      </w:r>
    </w:p>
    <w:p w14:paraId="4BA4317C" w14:textId="2B649388" w:rsidR="00132B16" w:rsidRDefault="00132B16" w:rsidP="00132B16">
      <w:pPr>
        <w:shd w:val="clear" w:color="auto" w:fill="FFFFFF"/>
        <w:spacing w:after="100" w:afterAutospacing="1" w:line="240" w:lineRule="auto"/>
        <w:rPr>
          <w:rFonts w:ascii="Roboto" w:eastAsia="Times New Roman" w:hAnsi="Roboto" w:cs="Times New Roman"/>
          <w:color w:val="2E2E2E"/>
          <w:kern w:val="0"/>
          <w:sz w:val="24"/>
          <w:szCs w:val="24"/>
          <w14:ligatures w14:val="none"/>
        </w:rPr>
      </w:pPr>
      <w:r w:rsidRPr="00B01963">
        <w:rPr>
          <w:rFonts w:ascii="Roboto" w:eastAsia="Times New Roman" w:hAnsi="Roboto" w:cs="Times New Roman"/>
          <w:color w:val="2E2E2E"/>
          <w:kern w:val="0"/>
          <w:sz w:val="24"/>
          <w:szCs w:val="24"/>
          <w14:ligatures w14:val="none"/>
        </w:rPr>
        <w:t xml:space="preserve">We will not collect additional categories of Personal </w:t>
      </w:r>
      <w:r>
        <w:rPr>
          <w:rFonts w:ascii="Roboto" w:eastAsia="Times New Roman" w:hAnsi="Roboto" w:cs="Times New Roman"/>
          <w:color w:val="2E2E2E"/>
          <w:kern w:val="0"/>
          <w:sz w:val="24"/>
          <w:szCs w:val="24"/>
          <w14:ligatures w14:val="none"/>
        </w:rPr>
        <w:t>Information</w:t>
      </w:r>
      <w:r w:rsidRPr="00B01963">
        <w:rPr>
          <w:rFonts w:ascii="Roboto" w:eastAsia="Times New Roman" w:hAnsi="Roboto" w:cs="Times New Roman"/>
          <w:color w:val="2E2E2E"/>
          <w:kern w:val="0"/>
          <w:sz w:val="24"/>
          <w:szCs w:val="24"/>
          <w14:ligatures w14:val="none"/>
        </w:rPr>
        <w:t xml:space="preserve"> or use the Personal </w:t>
      </w:r>
      <w:r>
        <w:rPr>
          <w:rFonts w:ascii="Roboto" w:eastAsia="Times New Roman" w:hAnsi="Roboto" w:cs="Times New Roman"/>
          <w:color w:val="2E2E2E"/>
          <w:kern w:val="0"/>
          <w:sz w:val="24"/>
          <w:szCs w:val="24"/>
          <w14:ligatures w14:val="none"/>
        </w:rPr>
        <w:t>Information</w:t>
      </w:r>
      <w:r w:rsidRPr="00B01963">
        <w:rPr>
          <w:rFonts w:ascii="Roboto" w:eastAsia="Times New Roman" w:hAnsi="Roboto" w:cs="Times New Roman"/>
          <w:color w:val="2E2E2E"/>
          <w:kern w:val="0"/>
          <w:sz w:val="24"/>
          <w:szCs w:val="24"/>
          <w14:ligatures w14:val="none"/>
        </w:rPr>
        <w:t xml:space="preserve"> we collected for materially different, unrelated, or incompatible purposes without providing you notice.</w:t>
      </w:r>
    </w:p>
    <w:p w14:paraId="4BF93FA9" w14:textId="6139704A" w:rsidR="00D558AE" w:rsidRPr="002274FF" w:rsidRDefault="00D558AE" w:rsidP="00132B16">
      <w:pPr>
        <w:shd w:val="clear" w:color="auto" w:fill="FFFFFF"/>
        <w:spacing w:after="100" w:afterAutospacing="1" w:line="240" w:lineRule="auto"/>
        <w:rPr>
          <w:rFonts w:ascii="Roboto" w:eastAsia="Times New Roman" w:hAnsi="Roboto" w:cs="Times New Roman"/>
          <w:color w:val="2E2E2E"/>
          <w:kern w:val="0"/>
          <w:sz w:val="27"/>
          <w:szCs w:val="27"/>
          <w14:ligatures w14:val="none"/>
        </w:rPr>
      </w:pPr>
      <w:r w:rsidRPr="002274FF">
        <w:rPr>
          <w:rFonts w:ascii="Roboto" w:eastAsia="Times New Roman" w:hAnsi="Roboto" w:cs="Times New Roman"/>
          <w:color w:val="2E2E2E"/>
          <w:kern w:val="0"/>
          <w:sz w:val="27"/>
          <w:szCs w:val="27"/>
          <w14:ligatures w14:val="none"/>
        </w:rPr>
        <w:t>Retention</w:t>
      </w:r>
    </w:p>
    <w:p w14:paraId="2B1E010C" w14:textId="3FFCB256" w:rsidR="00D558AE" w:rsidRDefault="00D558AE" w:rsidP="00132B16">
      <w:pPr>
        <w:shd w:val="clear" w:color="auto" w:fill="FFFFFF"/>
        <w:spacing w:after="100" w:afterAutospacing="1" w:line="240" w:lineRule="auto"/>
        <w:rPr>
          <w:rFonts w:ascii="Roboto" w:eastAsia="Times New Roman" w:hAnsi="Roboto" w:cs="Times New Roman"/>
          <w:color w:val="2E2E2E"/>
          <w:kern w:val="0"/>
          <w:sz w:val="24"/>
          <w:szCs w:val="24"/>
          <w14:ligatures w14:val="none"/>
        </w:rPr>
      </w:pPr>
      <w:r>
        <w:rPr>
          <w:rFonts w:ascii="Roboto" w:eastAsia="Times New Roman" w:hAnsi="Roboto" w:cs="Times New Roman"/>
          <w:color w:val="2E2E2E"/>
          <w:kern w:val="0"/>
          <w:sz w:val="24"/>
          <w:szCs w:val="24"/>
          <w14:ligatures w14:val="none"/>
        </w:rPr>
        <w:t xml:space="preserve">We </w:t>
      </w:r>
      <w:r w:rsidRPr="00D558AE">
        <w:rPr>
          <w:rFonts w:ascii="Roboto" w:eastAsia="Times New Roman" w:hAnsi="Roboto" w:cs="Times New Roman"/>
          <w:color w:val="2E2E2E"/>
          <w:kern w:val="0"/>
          <w:sz w:val="24"/>
          <w:szCs w:val="24"/>
          <w14:ligatures w14:val="none"/>
        </w:rPr>
        <w:t xml:space="preserve">will retain Personal Information </w:t>
      </w:r>
      <w:r>
        <w:rPr>
          <w:rFonts w:ascii="Roboto" w:eastAsia="Times New Roman" w:hAnsi="Roboto" w:cs="Times New Roman"/>
          <w:color w:val="2E2E2E"/>
          <w:kern w:val="0"/>
          <w:sz w:val="24"/>
          <w:szCs w:val="24"/>
          <w14:ligatures w14:val="none"/>
        </w:rPr>
        <w:t xml:space="preserve">collected under this Section II </w:t>
      </w:r>
      <w:r w:rsidRPr="00D558AE">
        <w:rPr>
          <w:rFonts w:ascii="Roboto" w:eastAsia="Times New Roman" w:hAnsi="Roboto" w:cs="Times New Roman"/>
          <w:color w:val="2E2E2E"/>
          <w:kern w:val="0"/>
          <w:sz w:val="24"/>
          <w:szCs w:val="24"/>
          <w14:ligatures w14:val="none"/>
        </w:rPr>
        <w:t xml:space="preserve">for as long as necessary to fulfill the purpose for which it was collected or as required to comply with legal obligations and, thereafter, </w:t>
      </w:r>
      <w:r>
        <w:rPr>
          <w:rFonts w:ascii="Roboto" w:eastAsia="Times New Roman" w:hAnsi="Roboto" w:cs="Times New Roman"/>
          <w:color w:val="2E2E2E"/>
          <w:kern w:val="0"/>
          <w:sz w:val="24"/>
          <w:szCs w:val="24"/>
          <w14:ligatures w14:val="none"/>
        </w:rPr>
        <w:t>we</w:t>
      </w:r>
      <w:r w:rsidRPr="00D558AE">
        <w:rPr>
          <w:rFonts w:ascii="Roboto" w:eastAsia="Times New Roman" w:hAnsi="Roboto" w:cs="Times New Roman"/>
          <w:color w:val="2E2E2E"/>
          <w:kern w:val="0"/>
          <w:sz w:val="24"/>
          <w:szCs w:val="24"/>
          <w14:ligatures w14:val="none"/>
        </w:rPr>
        <w:t xml:space="preserve"> will securely delete the Personal Information. If there is any data that we are unable, for technical reasons, to delete entirely from our systems, we will put in place appropriate measures to prevent any further use of such data.</w:t>
      </w:r>
    </w:p>
    <w:p w14:paraId="64272D75" w14:textId="044A67BC" w:rsidR="00D558AE" w:rsidRPr="002274FF" w:rsidRDefault="00D558AE" w:rsidP="00132B16">
      <w:pPr>
        <w:shd w:val="clear" w:color="auto" w:fill="FFFFFF"/>
        <w:spacing w:after="100" w:afterAutospacing="1" w:line="240" w:lineRule="auto"/>
        <w:rPr>
          <w:rFonts w:ascii="Roboto" w:eastAsia="Times New Roman" w:hAnsi="Roboto" w:cs="Times New Roman"/>
          <w:color w:val="2E2E2E"/>
          <w:kern w:val="0"/>
          <w:sz w:val="27"/>
          <w:szCs w:val="27"/>
          <w14:ligatures w14:val="none"/>
        </w:rPr>
      </w:pPr>
      <w:r w:rsidRPr="002274FF">
        <w:rPr>
          <w:rFonts w:ascii="Roboto" w:eastAsia="Times New Roman" w:hAnsi="Roboto" w:cs="Times New Roman"/>
          <w:color w:val="2E2E2E"/>
          <w:kern w:val="0"/>
          <w:sz w:val="27"/>
          <w:szCs w:val="27"/>
          <w14:ligatures w14:val="none"/>
        </w:rPr>
        <w:t>Sales of Personal Information</w:t>
      </w:r>
    </w:p>
    <w:p w14:paraId="67B12BA5" w14:textId="259A9910" w:rsidR="00D558AE" w:rsidRPr="00B01963" w:rsidRDefault="00D558AE" w:rsidP="00D558AE">
      <w:pPr>
        <w:shd w:val="clear" w:color="auto" w:fill="FFFFFF"/>
        <w:spacing w:after="100" w:afterAutospacing="1" w:line="240" w:lineRule="auto"/>
        <w:rPr>
          <w:rFonts w:ascii="Roboto" w:eastAsia="Times New Roman" w:hAnsi="Roboto" w:cs="Times New Roman"/>
          <w:color w:val="2E2E2E"/>
          <w:kern w:val="0"/>
          <w:sz w:val="24"/>
          <w:szCs w:val="24"/>
          <w14:ligatures w14:val="none"/>
        </w:rPr>
      </w:pPr>
      <w:r w:rsidRPr="00B01963">
        <w:rPr>
          <w:rFonts w:ascii="Roboto" w:eastAsia="Times New Roman" w:hAnsi="Roboto" w:cs="Times New Roman"/>
          <w:color w:val="2E2E2E"/>
          <w:kern w:val="0"/>
          <w:sz w:val="24"/>
          <w:szCs w:val="24"/>
          <w14:ligatures w14:val="none"/>
        </w:rPr>
        <w:t xml:space="preserve">We do not sell California resident Personal </w:t>
      </w:r>
      <w:r>
        <w:rPr>
          <w:rFonts w:ascii="Roboto" w:eastAsia="Times New Roman" w:hAnsi="Roboto" w:cs="Times New Roman"/>
          <w:color w:val="2E2E2E"/>
          <w:kern w:val="0"/>
          <w:sz w:val="24"/>
          <w:szCs w:val="24"/>
          <w14:ligatures w14:val="none"/>
        </w:rPr>
        <w:t>Information</w:t>
      </w:r>
      <w:r w:rsidRPr="00B01963">
        <w:rPr>
          <w:rFonts w:ascii="Roboto" w:eastAsia="Times New Roman" w:hAnsi="Roboto" w:cs="Times New Roman"/>
          <w:color w:val="2E2E2E"/>
          <w:kern w:val="0"/>
          <w:sz w:val="24"/>
          <w:szCs w:val="24"/>
          <w14:ligatures w14:val="none"/>
        </w:rPr>
        <w:t xml:space="preserve"> </w:t>
      </w:r>
      <w:r>
        <w:rPr>
          <w:rFonts w:ascii="Roboto" w:eastAsia="Times New Roman" w:hAnsi="Roboto" w:cs="Times New Roman"/>
          <w:color w:val="2E2E2E"/>
          <w:kern w:val="0"/>
          <w:sz w:val="24"/>
          <w:szCs w:val="24"/>
          <w14:ligatures w14:val="none"/>
        </w:rPr>
        <w:t xml:space="preserve">collected under this Section II </w:t>
      </w:r>
      <w:r w:rsidRPr="00B01963">
        <w:rPr>
          <w:rFonts w:ascii="Roboto" w:eastAsia="Times New Roman" w:hAnsi="Roboto" w:cs="Times New Roman"/>
          <w:color w:val="2E2E2E"/>
          <w:kern w:val="0"/>
          <w:sz w:val="24"/>
          <w:szCs w:val="24"/>
          <w14:ligatures w14:val="none"/>
        </w:rPr>
        <w:t>(relating both to adults and to minors under 18) to third part</w:t>
      </w:r>
      <w:r>
        <w:rPr>
          <w:rFonts w:ascii="Roboto" w:eastAsia="Times New Roman" w:hAnsi="Roboto" w:cs="Times New Roman"/>
          <w:color w:val="2E2E2E"/>
          <w:kern w:val="0"/>
          <w:sz w:val="24"/>
          <w:szCs w:val="24"/>
          <w14:ligatures w14:val="none"/>
        </w:rPr>
        <w:t>ies</w:t>
      </w:r>
      <w:r w:rsidRPr="00B01963">
        <w:rPr>
          <w:rFonts w:ascii="Roboto" w:eastAsia="Times New Roman" w:hAnsi="Roboto" w:cs="Times New Roman"/>
          <w:color w:val="2E2E2E"/>
          <w:kern w:val="0"/>
          <w:sz w:val="24"/>
          <w:szCs w:val="24"/>
          <w14:ligatures w14:val="none"/>
        </w:rPr>
        <w:t xml:space="preserve"> and have not sold California resident Personal </w:t>
      </w:r>
      <w:r>
        <w:rPr>
          <w:rFonts w:ascii="Roboto" w:eastAsia="Times New Roman" w:hAnsi="Roboto" w:cs="Times New Roman"/>
          <w:color w:val="2E2E2E"/>
          <w:kern w:val="0"/>
          <w:sz w:val="24"/>
          <w:szCs w:val="24"/>
          <w14:ligatures w14:val="none"/>
        </w:rPr>
        <w:t>Information</w:t>
      </w:r>
      <w:r w:rsidRPr="00B01963">
        <w:rPr>
          <w:rFonts w:ascii="Roboto" w:eastAsia="Times New Roman" w:hAnsi="Roboto" w:cs="Times New Roman"/>
          <w:color w:val="2E2E2E"/>
          <w:kern w:val="0"/>
          <w:sz w:val="24"/>
          <w:szCs w:val="24"/>
          <w14:ligatures w14:val="none"/>
        </w:rPr>
        <w:t xml:space="preserve"> in the past 12 months. </w:t>
      </w:r>
    </w:p>
    <w:p w14:paraId="3CA582C2" w14:textId="77777777" w:rsidR="00D558AE" w:rsidRDefault="00D558AE" w:rsidP="00132B16">
      <w:pPr>
        <w:shd w:val="clear" w:color="auto" w:fill="FFFFFF"/>
        <w:spacing w:after="100" w:afterAutospacing="1" w:line="240" w:lineRule="auto"/>
        <w:rPr>
          <w:rFonts w:ascii="Roboto" w:eastAsia="Times New Roman" w:hAnsi="Roboto" w:cs="Times New Roman"/>
          <w:color w:val="2E2E2E"/>
          <w:kern w:val="0"/>
          <w:sz w:val="24"/>
          <w:szCs w:val="24"/>
          <w14:ligatures w14:val="none"/>
        </w:rPr>
      </w:pPr>
    </w:p>
    <w:p w14:paraId="1FCAAEC4" w14:textId="0D869D2C" w:rsidR="00B01963" w:rsidRPr="000E0FCF" w:rsidRDefault="007C70C4" w:rsidP="000E0FCF">
      <w:pPr>
        <w:pStyle w:val="ListParagraph"/>
        <w:numPr>
          <w:ilvl w:val="0"/>
          <w:numId w:val="7"/>
        </w:numPr>
        <w:shd w:val="clear" w:color="auto" w:fill="FFFFFF"/>
        <w:spacing w:after="100" w:afterAutospacing="1" w:line="240" w:lineRule="auto"/>
        <w:rPr>
          <w:rFonts w:ascii="Roboto" w:eastAsia="Times New Roman" w:hAnsi="Roboto" w:cs="Times New Roman"/>
          <w:color w:val="2E2E2E"/>
          <w:kern w:val="0"/>
          <w:sz w:val="24"/>
          <w:szCs w:val="24"/>
          <w14:ligatures w14:val="none"/>
        </w:rPr>
      </w:pPr>
      <w:r w:rsidRPr="000E0FCF">
        <w:rPr>
          <w:rFonts w:ascii="Roboto" w:eastAsia="Times New Roman" w:hAnsi="Roboto" w:cs="Times New Roman"/>
          <w:color w:val="1E2022"/>
          <w:kern w:val="0"/>
          <w:sz w:val="27"/>
          <w:szCs w:val="27"/>
          <w14:ligatures w14:val="none"/>
        </w:rPr>
        <w:t xml:space="preserve">Disclosing </w:t>
      </w:r>
      <w:r w:rsidR="00B01963" w:rsidRPr="000E0FCF">
        <w:rPr>
          <w:rFonts w:ascii="Roboto" w:eastAsia="Times New Roman" w:hAnsi="Roboto" w:cs="Times New Roman"/>
          <w:color w:val="1E2022"/>
          <w:kern w:val="0"/>
          <w:sz w:val="27"/>
          <w:szCs w:val="27"/>
          <w14:ligatures w14:val="none"/>
        </w:rPr>
        <w:t>Personal Data with Third Parties</w:t>
      </w:r>
    </w:p>
    <w:p w14:paraId="3D9F6082" w14:textId="73F96C39" w:rsidR="00B01963" w:rsidRPr="00B01963" w:rsidRDefault="00B01963" w:rsidP="00B01963">
      <w:pPr>
        <w:shd w:val="clear" w:color="auto" w:fill="FFFFFF"/>
        <w:spacing w:after="100" w:afterAutospacing="1" w:line="240" w:lineRule="auto"/>
        <w:rPr>
          <w:rFonts w:ascii="Roboto" w:eastAsia="Times New Roman" w:hAnsi="Roboto" w:cs="Times New Roman"/>
          <w:color w:val="2E2E2E"/>
          <w:kern w:val="0"/>
          <w:sz w:val="24"/>
          <w:szCs w:val="24"/>
          <w14:ligatures w14:val="none"/>
        </w:rPr>
      </w:pPr>
      <w:r w:rsidRPr="00B01963">
        <w:rPr>
          <w:rFonts w:ascii="Roboto" w:eastAsia="Times New Roman" w:hAnsi="Roboto" w:cs="Times New Roman"/>
          <w:color w:val="2E2E2E"/>
          <w:kern w:val="0"/>
          <w:sz w:val="24"/>
          <w:szCs w:val="24"/>
          <w14:ligatures w14:val="none"/>
        </w:rPr>
        <w:t xml:space="preserve">*We may </w:t>
      </w:r>
      <w:r w:rsidR="007C70C4">
        <w:rPr>
          <w:rFonts w:ascii="Roboto" w:eastAsia="Times New Roman" w:hAnsi="Roboto" w:cs="Times New Roman"/>
          <w:color w:val="2E2E2E"/>
          <w:kern w:val="0"/>
          <w:sz w:val="24"/>
          <w:szCs w:val="24"/>
          <w14:ligatures w14:val="none"/>
        </w:rPr>
        <w:t>disclose</w:t>
      </w:r>
      <w:r w:rsidR="007C70C4" w:rsidRPr="00B01963">
        <w:rPr>
          <w:rFonts w:ascii="Roboto" w:eastAsia="Times New Roman" w:hAnsi="Roboto" w:cs="Times New Roman"/>
          <w:color w:val="2E2E2E"/>
          <w:kern w:val="0"/>
          <w:sz w:val="24"/>
          <w:szCs w:val="24"/>
          <w14:ligatures w14:val="none"/>
        </w:rPr>
        <w:t xml:space="preserve"> </w:t>
      </w:r>
      <w:r w:rsidRPr="00B01963">
        <w:rPr>
          <w:rFonts w:ascii="Roboto" w:eastAsia="Times New Roman" w:hAnsi="Roboto" w:cs="Times New Roman"/>
          <w:color w:val="2E2E2E"/>
          <w:kern w:val="0"/>
          <w:sz w:val="24"/>
          <w:szCs w:val="24"/>
          <w14:ligatures w14:val="none"/>
        </w:rPr>
        <w:t xml:space="preserve">your Personal </w:t>
      </w:r>
      <w:r w:rsidR="00E849E1">
        <w:rPr>
          <w:rFonts w:ascii="Roboto" w:eastAsia="Times New Roman" w:hAnsi="Roboto" w:cs="Times New Roman"/>
          <w:color w:val="2E2E2E"/>
          <w:kern w:val="0"/>
          <w:sz w:val="24"/>
          <w:szCs w:val="24"/>
          <w14:ligatures w14:val="none"/>
        </w:rPr>
        <w:t>Information</w:t>
      </w:r>
      <w:r w:rsidR="00E849E1" w:rsidRPr="00B01963">
        <w:rPr>
          <w:rFonts w:ascii="Roboto" w:eastAsia="Times New Roman" w:hAnsi="Roboto" w:cs="Times New Roman"/>
          <w:color w:val="2E2E2E"/>
          <w:kern w:val="0"/>
          <w:sz w:val="24"/>
          <w:szCs w:val="24"/>
          <w14:ligatures w14:val="none"/>
        </w:rPr>
        <w:t xml:space="preserve"> </w:t>
      </w:r>
      <w:r w:rsidRPr="00B01963">
        <w:rPr>
          <w:rFonts w:ascii="Roboto" w:eastAsia="Times New Roman" w:hAnsi="Roboto" w:cs="Times New Roman"/>
          <w:color w:val="2E2E2E"/>
          <w:kern w:val="0"/>
          <w:sz w:val="24"/>
          <w:szCs w:val="24"/>
          <w14:ligatures w14:val="none"/>
        </w:rPr>
        <w:t>with the following categories of third parties for a business purpose:</w:t>
      </w:r>
    </w:p>
    <w:p w14:paraId="264623C2" w14:textId="77777777" w:rsidR="00B01963" w:rsidRPr="00B01963" w:rsidRDefault="00B01963" w:rsidP="00B01963">
      <w:pPr>
        <w:numPr>
          <w:ilvl w:val="0"/>
          <w:numId w:val="1"/>
        </w:numPr>
        <w:shd w:val="clear" w:color="auto" w:fill="FFFFFF"/>
        <w:spacing w:before="100" w:beforeAutospacing="1" w:after="100" w:afterAutospacing="1" w:line="240" w:lineRule="auto"/>
        <w:ind w:left="495"/>
        <w:rPr>
          <w:rFonts w:ascii="Roboto" w:eastAsia="Times New Roman" w:hAnsi="Roboto" w:cs="Times New Roman"/>
          <w:color w:val="2E2E2E"/>
          <w:kern w:val="0"/>
          <w:sz w:val="24"/>
          <w:szCs w:val="24"/>
          <w14:ligatures w14:val="none"/>
        </w:rPr>
      </w:pPr>
      <w:r w:rsidRPr="00B01963">
        <w:rPr>
          <w:rFonts w:ascii="Roboto" w:eastAsia="Times New Roman" w:hAnsi="Roboto" w:cs="Times New Roman"/>
          <w:color w:val="2E2E2E"/>
          <w:kern w:val="0"/>
          <w:sz w:val="24"/>
          <w:szCs w:val="24"/>
          <w14:ligatures w14:val="none"/>
        </w:rPr>
        <w:t>Affiliates and/or subsidiaries</w:t>
      </w:r>
    </w:p>
    <w:p w14:paraId="6BD69CB8" w14:textId="1713043C" w:rsidR="00B01963" w:rsidRPr="00B01963" w:rsidRDefault="00544C5D" w:rsidP="00B01963">
      <w:pPr>
        <w:numPr>
          <w:ilvl w:val="0"/>
          <w:numId w:val="1"/>
        </w:numPr>
        <w:shd w:val="clear" w:color="auto" w:fill="FFFFFF"/>
        <w:spacing w:before="100" w:beforeAutospacing="1" w:after="100" w:afterAutospacing="1" w:line="240" w:lineRule="auto"/>
        <w:ind w:left="495"/>
        <w:rPr>
          <w:rFonts w:ascii="Roboto" w:eastAsia="Times New Roman" w:hAnsi="Roboto" w:cs="Times New Roman"/>
          <w:color w:val="2E2E2E"/>
          <w:kern w:val="0"/>
          <w:sz w:val="24"/>
          <w:szCs w:val="24"/>
          <w14:ligatures w14:val="none"/>
        </w:rPr>
      </w:pPr>
      <w:r>
        <w:rPr>
          <w:rFonts w:ascii="Roboto" w:eastAsia="Times New Roman" w:hAnsi="Roboto" w:cs="Times New Roman"/>
          <w:color w:val="2E2E2E"/>
          <w:kern w:val="0"/>
          <w:sz w:val="24"/>
          <w:szCs w:val="24"/>
          <w14:ligatures w14:val="none"/>
        </w:rPr>
        <w:t xml:space="preserve">Customers, </w:t>
      </w:r>
      <w:r w:rsidR="00B01963" w:rsidRPr="00B01963">
        <w:rPr>
          <w:rFonts w:ascii="Roboto" w:eastAsia="Times New Roman" w:hAnsi="Roboto" w:cs="Times New Roman"/>
          <w:color w:val="2E2E2E"/>
          <w:kern w:val="0"/>
          <w:sz w:val="24"/>
          <w:szCs w:val="24"/>
          <w14:ligatures w14:val="none"/>
        </w:rPr>
        <w:t>Distributors and Field Service providers</w:t>
      </w:r>
    </w:p>
    <w:p w14:paraId="2347377B" w14:textId="326F1727" w:rsidR="00B01963" w:rsidRDefault="00B01963" w:rsidP="00B01963">
      <w:pPr>
        <w:numPr>
          <w:ilvl w:val="0"/>
          <w:numId w:val="1"/>
        </w:numPr>
        <w:shd w:val="clear" w:color="auto" w:fill="FFFFFF"/>
        <w:spacing w:before="100" w:beforeAutospacing="1" w:after="100" w:afterAutospacing="1" w:line="240" w:lineRule="auto"/>
        <w:ind w:left="495"/>
        <w:rPr>
          <w:rFonts w:ascii="Roboto" w:eastAsia="Times New Roman" w:hAnsi="Roboto" w:cs="Times New Roman"/>
          <w:color w:val="2E2E2E"/>
          <w:kern w:val="0"/>
          <w:sz w:val="24"/>
          <w:szCs w:val="24"/>
          <w14:ligatures w14:val="none"/>
        </w:rPr>
      </w:pPr>
      <w:r w:rsidRPr="00B01963">
        <w:rPr>
          <w:rFonts w:ascii="Roboto" w:eastAsia="Times New Roman" w:hAnsi="Roboto" w:cs="Times New Roman"/>
          <w:color w:val="2E2E2E"/>
          <w:kern w:val="0"/>
          <w:sz w:val="24"/>
          <w:szCs w:val="24"/>
          <w14:ligatures w14:val="none"/>
        </w:rPr>
        <w:t xml:space="preserve">Service providers and advisors, including internet service providers, data analytics providers, operating systems/platforms, social networks, </w:t>
      </w:r>
      <w:r w:rsidR="008B4428">
        <w:rPr>
          <w:rFonts w:ascii="Roboto" w:eastAsia="Times New Roman" w:hAnsi="Roboto" w:cs="Times New Roman"/>
          <w:color w:val="2E2E2E"/>
          <w:kern w:val="0"/>
          <w:sz w:val="24"/>
          <w:szCs w:val="24"/>
          <w14:ligatures w14:val="none"/>
        </w:rPr>
        <w:t xml:space="preserve">HCM and ERP providers, </w:t>
      </w:r>
      <w:r w:rsidRPr="00B01963">
        <w:rPr>
          <w:rFonts w:ascii="Roboto" w:eastAsia="Times New Roman" w:hAnsi="Roboto" w:cs="Times New Roman"/>
          <w:color w:val="2E2E2E"/>
          <w:kern w:val="0"/>
          <w:sz w:val="24"/>
          <w:szCs w:val="24"/>
          <w14:ligatures w14:val="none"/>
        </w:rPr>
        <w:t>payment processors, accountants, and auditors</w:t>
      </w:r>
    </w:p>
    <w:p w14:paraId="482182C1" w14:textId="3C74DB7B" w:rsidR="00666BE4" w:rsidRPr="00B01963" w:rsidRDefault="00666BE4" w:rsidP="00B01963">
      <w:pPr>
        <w:numPr>
          <w:ilvl w:val="0"/>
          <w:numId w:val="1"/>
        </w:numPr>
        <w:shd w:val="clear" w:color="auto" w:fill="FFFFFF"/>
        <w:spacing w:before="100" w:beforeAutospacing="1" w:after="100" w:afterAutospacing="1" w:line="240" w:lineRule="auto"/>
        <w:ind w:left="495"/>
        <w:rPr>
          <w:rFonts w:ascii="Roboto" w:eastAsia="Times New Roman" w:hAnsi="Roboto" w:cs="Times New Roman"/>
          <w:color w:val="2E2E2E"/>
          <w:kern w:val="0"/>
          <w:sz w:val="24"/>
          <w:szCs w:val="24"/>
          <w14:ligatures w14:val="none"/>
        </w:rPr>
      </w:pPr>
      <w:r>
        <w:rPr>
          <w:rFonts w:ascii="Roboto" w:eastAsia="Times New Roman" w:hAnsi="Roboto" w:cs="Times New Roman"/>
          <w:color w:val="2E2E2E"/>
          <w:kern w:val="0"/>
          <w:sz w:val="24"/>
          <w:szCs w:val="24"/>
          <w14:ligatures w14:val="none"/>
        </w:rPr>
        <w:t xml:space="preserve">Federal and State governments, </w:t>
      </w:r>
      <w:r w:rsidR="00A5080A">
        <w:rPr>
          <w:rFonts w:ascii="Roboto" w:eastAsia="Times New Roman" w:hAnsi="Roboto" w:cs="Times New Roman"/>
          <w:color w:val="2E2E2E"/>
          <w:kern w:val="0"/>
          <w:sz w:val="24"/>
          <w:szCs w:val="24"/>
          <w14:ligatures w14:val="none"/>
        </w:rPr>
        <w:t>regulato</w:t>
      </w:r>
      <w:r w:rsidR="006D4BBB">
        <w:rPr>
          <w:rFonts w:ascii="Roboto" w:eastAsia="Times New Roman" w:hAnsi="Roboto" w:cs="Times New Roman"/>
          <w:color w:val="2E2E2E"/>
          <w:kern w:val="0"/>
          <w:sz w:val="24"/>
          <w:szCs w:val="24"/>
          <w14:ligatures w14:val="none"/>
        </w:rPr>
        <w:t>ry bodies, enforcement agencies.</w:t>
      </w:r>
    </w:p>
    <w:p w14:paraId="7E282E3D" w14:textId="42B9BEF8" w:rsidR="00B01963" w:rsidRPr="00B01963" w:rsidRDefault="00B01963" w:rsidP="00B01963">
      <w:pPr>
        <w:shd w:val="clear" w:color="auto" w:fill="FFFFFF"/>
        <w:spacing w:after="100" w:afterAutospacing="1" w:line="240" w:lineRule="auto"/>
        <w:rPr>
          <w:rFonts w:ascii="Roboto" w:eastAsia="Times New Roman" w:hAnsi="Roboto" w:cs="Times New Roman"/>
          <w:color w:val="2E2E2E"/>
          <w:kern w:val="0"/>
          <w:sz w:val="24"/>
          <w:szCs w:val="24"/>
          <w14:ligatures w14:val="none"/>
        </w:rPr>
      </w:pPr>
      <w:r w:rsidRPr="00B01963">
        <w:rPr>
          <w:rFonts w:ascii="Roboto" w:eastAsia="Times New Roman" w:hAnsi="Roboto" w:cs="Times New Roman"/>
          <w:color w:val="2E2E2E"/>
          <w:kern w:val="0"/>
          <w:sz w:val="24"/>
          <w:szCs w:val="24"/>
          <w14:ligatures w14:val="none"/>
        </w:rPr>
        <w:t xml:space="preserve">In the preceding twelve (12) months, we have disclosed the following categories of Personal </w:t>
      </w:r>
      <w:r w:rsidR="00E849E1">
        <w:rPr>
          <w:rFonts w:ascii="Roboto" w:eastAsia="Times New Roman" w:hAnsi="Roboto" w:cs="Times New Roman"/>
          <w:color w:val="2E2E2E"/>
          <w:kern w:val="0"/>
          <w:sz w:val="24"/>
          <w:szCs w:val="24"/>
          <w14:ligatures w14:val="none"/>
        </w:rPr>
        <w:t>Information</w:t>
      </w:r>
      <w:r w:rsidR="00E849E1" w:rsidRPr="00B01963">
        <w:rPr>
          <w:rFonts w:ascii="Roboto" w:eastAsia="Times New Roman" w:hAnsi="Roboto" w:cs="Times New Roman"/>
          <w:color w:val="2E2E2E"/>
          <w:kern w:val="0"/>
          <w:sz w:val="24"/>
          <w:szCs w:val="24"/>
          <w14:ligatures w14:val="none"/>
        </w:rPr>
        <w:t xml:space="preserve"> </w:t>
      </w:r>
      <w:r w:rsidRPr="00B01963">
        <w:rPr>
          <w:rFonts w:ascii="Roboto" w:eastAsia="Times New Roman" w:hAnsi="Roboto" w:cs="Times New Roman"/>
          <w:color w:val="2E2E2E"/>
          <w:kern w:val="0"/>
          <w:sz w:val="24"/>
          <w:szCs w:val="24"/>
          <w14:ligatures w14:val="none"/>
        </w:rPr>
        <w:t>for a business purpose:</w:t>
      </w:r>
    </w:p>
    <w:p w14:paraId="6682E214" w14:textId="77777777" w:rsidR="00B01963" w:rsidRPr="00B01963" w:rsidRDefault="00B01963" w:rsidP="00B01963">
      <w:pPr>
        <w:numPr>
          <w:ilvl w:val="0"/>
          <w:numId w:val="2"/>
        </w:numPr>
        <w:shd w:val="clear" w:color="auto" w:fill="FFFFFF"/>
        <w:spacing w:before="100" w:beforeAutospacing="1" w:after="100" w:afterAutospacing="1" w:line="240" w:lineRule="auto"/>
        <w:ind w:left="495"/>
        <w:rPr>
          <w:rFonts w:ascii="Roboto" w:eastAsia="Times New Roman" w:hAnsi="Roboto" w:cs="Times New Roman"/>
          <w:color w:val="2E2E2E"/>
          <w:kern w:val="0"/>
          <w:sz w:val="24"/>
          <w:szCs w:val="24"/>
          <w14:ligatures w14:val="none"/>
        </w:rPr>
      </w:pPr>
      <w:r w:rsidRPr="00B01963">
        <w:rPr>
          <w:rFonts w:ascii="Roboto" w:eastAsia="Times New Roman" w:hAnsi="Roboto" w:cs="Times New Roman"/>
          <w:color w:val="2E2E2E"/>
          <w:kern w:val="0"/>
          <w:sz w:val="24"/>
          <w:szCs w:val="24"/>
          <w14:ligatures w14:val="none"/>
        </w:rPr>
        <w:t>Identifiers</w:t>
      </w:r>
    </w:p>
    <w:p w14:paraId="46280649" w14:textId="6AE0067C" w:rsidR="00B01963" w:rsidRPr="00B01963" w:rsidRDefault="00B01963" w:rsidP="00B01963">
      <w:pPr>
        <w:numPr>
          <w:ilvl w:val="0"/>
          <w:numId w:val="2"/>
        </w:numPr>
        <w:shd w:val="clear" w:color="auto" w:fill="FFFFFF"/>
        <w:spacing w:before="100" w:beforeAutospacing="1" w:after="100" w:afterAutospacing="1" w:line="240" w:lineRule="auto"/>
        <w:ind w:left="495"/>
        <w:rPr>
          <w:rFonts w:ascii="Roboto" w:eastAsia="Times New Roman" w:hAnsi="Roboto" w:cs="Times New Roman"/>
          <w:color w:val="2E2E2E"/>
          <w:kern w:val="0"/>
          <w:sz w:val="24"/>
          <w:szCs w:val="24"/>
          <w14:ligatures w14:val="none"/>
        </w:rPr>
      </w:pPr>
      <w:r w:rsidRPr="00B01963">
        <w:rPr>
          <w:rFonts w:ascii="Roboto" w:eastAsia="Times New Roman" w:hAnsi="Roboto" w:cs="Times New Roman"/>
          <w:color w:val="2E2E2E"/>
          <w:kern w:val="0"/>
          <w:sz w:val="24"/>
          <w:szCs w:val="24"/>
          <w14:ligatures w14:val="none"/>
        </w:rPr>
        <w:t xml:space="preserve">Personal </w:t>
      </w:r>
      <w:r w:rsidR="00E849E1">
        <w:rPr>
          <w:rFonts w:ascii="Roboto" w:eastAsia="Times New Roman" w:hAnsi="Roboto" w:cs="Times New Roman"/>
          <w:color w:val="2E2E2E"/>
          <w:kern w:val="0"/>
          <w:sz w:val="24"/>
          <w:szCs w:val="24"/>
          <w14:ligatures w14:val="none"/>
        </w:rPr>
        <w:t>Information</w:t>
      </w:r>
      <w:r w:rsidR="00E849E1" w:rsidRPr="00B01963">
        <w:rPr>
          <w:rFonts w:ascii="Roboto" w:eastAsia="Times New Roman" w:hAnsi="Roboto" w:cs="Times New Roman"/>
          <w:color w:val="2E2E2E"/>
          <w:kern w:val="0"/>
          <w:sz w:val="24"/>
          <w:szCs w:val="24"/>
          <w14:ligatures w14:val="none"/>
        </w:rPr>
        <w:t xml:space="preserve"> </w:t>
      </w:r>
      <w:r w:rsidRPr="00B01963">
        <w:rPr>
          <w:rFonts w:ascii="Roboto" w:eastAsia="Times New Roman" w:hAnsi="Roboto" w:cs="Times New Roman"/>
          <w:color w:val="2E2E2E"/>
          <w:kern w:val="0"/>
          <w:sz w:val="24"/>
          <w:szCs w:val="24"/>
          <w14:ligatures w14:val="none"/>
        </w:rPr>
        <w:t>categories listed in Cal. Civ. Code Sec. 1798.80(e)</w:t>
      </w:r>
    </w:p>
    <w:p w14:paraId="08860360" w14:textId="77777777" w:rsidR="00B01963" w:rsidRPr="00B01963" w:rsidRDefault="00B01963" w:rsidP="00B01963">
      <w:pPr>
        <w:numPr>
          <w:ilvl w:val="0"/>
          <w:numId w:val="2"/>
        </w:numPr>
        <w:shd w:val="clear" w:color="auto" w:fill="FFFFFF"/>
        <w:spacing w:before="100" w:beforeAutospacing="1" w:after="100" w:afterAutospacing="1" w:line="240" w:lineRule="auto"/>
        <w:ind w:left="495"/>
        <w:rPr>
          <w:rFonts w:ascii="Roboto" w:eastAsia="Times New Roman" w:hAnsi="Roboto" w:cs="Times New Roman"/>
          <w:color w:val="2E2E2E"/>
          <w:kern w:val="0"/>
          <w:sz w:val="24"/>
          <w:szCs w:val="24"/>
          <w14:ligatures w14:val="none"/>
        </w:rPr>
      </w:pPr>
      <w:r w:rsidRPr="00B01963">
        <w:rPr>
          <w:rFonts w:ascii="Roboto" w:eastAsia="Times New Roman" w:hAnsi="Roboto" w:cs="Times New Roman"/>
          <w:color w:val="2E2E2E"/>
          <w:kern w:val="0"/>
          <w:sz w:val="24"/>
          <w:szCs w:val="24"/>
          <w14:ligatures w14:val="none"/>
        </w:rPr>
        <w:t>Commercial information</w:t>
      </w:r>
    </w:p>
    <w:p w14:paraId="183C4016" w14:textId="77777777" w:rsidR="00B01963" w:rsidRPr="00B01963" w:rsidRDefault="00B01963" w:rsidP="00B01963">
      <w:pPr>
        <w:numPr>
          <w:ilvl w:val="0"/>
          <w:numId w:val="2"/>
        </w:numPr>
        <w:shd w:val="clear" w:color="auto" w:fill="FFFFFF"/>
        <w:spacing w:before="100" w:beforeAutospacing="1" w:after="100" w:afterAutospacing="1" w:line="240" w:lineRule="auto"/>
        <w:ind w:left="495"/>
        <w:rPr>
          <w:rFonts w:ascii="Roboto" w:eastAsia="Times New Roman" w:hAnsi="Roboto" w:cs="Times New Roman"/>
          <w:color w:val="2E2E2E"/>
          <w:kern w:val="0"/>
          <w:sz w:val="24"/>
          <w:szCs w:val="24"/>
          <w14:ligatures w14:val="none"/>
        </w:rPr>
      </w:pPr>
      <w:r w:rsidRPr="00B01963">
        <w:rPr>
          <w:rFonts w:ascii="Roboto" w:eastAsia="Times New Roman" w:hAnsi="Roboto" w:cs="Times New Roman"/>
          <w:color w:val="2E2E2E"/>
          <w:kern w:val="0"/>
          <w:sz w:val="24"/>
          <w:szCs w:val="24"/>
          <w14:ligatures w14:val="none"/>
        </w:rPr>
        <w:lastRenderedPageBreak/>
        <w:t>Internet activity information</w:t>
      </w:r>
    </w:p>
    <w:p w14:paraId="5A734709" w14:textId="77777777" w:rsidR="00B01963" w:rsidRDefault="00B01963" w:rsidP="00B01963">
      <w:pPr>
        <w:numPr>
          <w:ilvl w:val="0"/>
          <w:numId w:val="2"/>
        </w:numPr>
        <w:shd w:val="clear" w:color="auto" w:fill="FFFFFF"/>
        <w:spacing w:before="100" w:beforeAutospacing="1" w:after="100" w:afterAutospacing="1" w:line="240" w:lineRule="auto"/>
        <w:ind w:left="495"/>
        <w:rPr>
          <w:rFonts w:ascii="Roboto" w:eastAsia="Times New Roman" w:hAnsi="Roboto" w:cs="Times New Roman"/>
          <w:color w:val="2E2E2E"/>
          <w:kern w:val="0"/>
          <w:sz w:val="24"/>
          <w:szCs w:val="24"/>
          <w14:ligatures w14:val="none"/>
        </w:rPr>
      </w:pPr>
      <w:r w:rsidRPr="00B01963">
        <w:rPr>
          <w:rFonts w:ascii="Roboto" w:eastAsia="Times New Roman" w:hAnsi="Roboto" w:cs="Times New Roman"/>
          <w:color w:val="2E2E2E"/>
          <w:kern w:val="0"/>
          <w:sz w:val="24"/>
          <w:szCs w:val="24"/>
          <w14:ligatures w14:val="none"/>
        </w:rPr>
        <w:t>Professional or employment-related information</w:t>
      </w:r>
    </w:p>
    <w:p w14:paraId="75CDE57B" w14:textId="516754C6" w:rsidR="00B148FF" w:rsidRPr="00B01963" w:rsidRDefault="00544C5D" w:rsidP="00B01963">
      <w:pPr>
        <w:numPr>
          <w:ilvl w:val="0"/>
          <w:numId w:val="2"/>
        </w:numPr>
        <w:shd w:val="clear" w:color="auto" w:fill="FFFFFF"/>
        <w:spacing w:before="100" w:beforeAutospacing="1" w:after="100" w:afterAutospacing="1" w:line="240" w:lineRule="auto"/>
        <w:ind w:left="495"/>
        <w:rPr>
          <w:rFonts w:ascii="Roboto" w:eastAsia="Times New Roman" w:hAnsi="Roboto" w:cs="Times New Roman"/>
          <w:color w:val="2E2E2E"/>
          <w:kern w:val="0"/>
          <w:sz w:val="24"/>
          <w:szCs w:val="24"/>
          <w14:ligatures w14:val="none"/>
        </w:rPr>
      </w:pPr>
      <w:r>
        <w:rPr>
          <w:rFonts w:ascii="Roboto" w:eastAsia="Times New Roman" w:hAnsi="Roboto" w:cs="Times New Roman"/>
          <w:color w:val="2E2E2E"/>
          <w:kern w:val="0"/>
          <w:sz w:val="24"/>
          <w:szCs w:val="24"/>
          <w14:ligatures w14:val="none"/>
        </w:rPr>
        <w:t>Sensitive Personal Information</w:t>
      </w:r>
    </w:p>
    <w:p w14:paraId="13790335" w14:textId="2F65AD72" w:rsidR="00B01963" w:rsidRPr="00B01963" w:rsidRDefault="00B01963" w:rsidP="00B01963">
      <w:pPr>
        <w:shd w:val="clear" w:color="auto" w:fill="FFFFFF"/>
        <w:spacing w:before="225" w:after="150" w:line="240" w:lineRule="auto"/>
        <w:outlineLvl w:val="2"/>
        <w:rPr>
          <w:rFonts w:ascii="Roboto" w:eastAsia="Times New Roman" w:hAnsi="Roboto" w:cs="Times New Roman"/>
          <w:color w:val="1E2022"/>
          <w:kern w:val="0"/>
          <w:sz w:val="27"/>
          <w:szCs w:val="27"/>
          <w14:ligatures w14:val="none"/>
        </w:rPr>
      </w:pPr>
      <w:r w:rsidRPr="00B01963">
        <w:rPr>
          <w:rFonts w:ascii="Roboto" w:eastAsia="Times New Roman" w:hAnsi="Roboto" w:cs="Times New Roman"/>
          <w:color w:val="1E2022"/>
          <w:kern w:val="0"/>
          <w:sz w:val="27"/>
          <w:szCs w:val="27"/>
          <w14:ligatures w14:val="none"/>
        </w:rPr>
        <w:t xml:space="preserve">Sources of Personal </w:t>
      </w:r>
      <w:r w:rsidR="00E849E1">
        <w:rPr>
          <w:rFonts w:ascii="Roboto" w:eastAsia="Times New Roman" w:hAnsi="Roboto" w:cs="Times New Roman"/>
          <w:color w:val="1E2022"/>
          <w:kern w:val="0"/>
          <w:sz w:val="27"/>
          <w:szCs w:val="27"/>
          <w14:ligatures w14:val="none"/>
        </w:rPr>
        <w:t>Information</w:t>
      </w:r>
    </w:p>
    <w:p w14:paraId="247CC10D" w14:textId="6ABBC58E" w:rsidR="00B01963" w:rsidRPr="00B01963" w:rsidRDefault="00B01963" w:rsidP="00B01963">
      <w:pPr>
        <w:shd w:val="clear" w:color="auto" w:fill="FFFFFF"/>
        <w:spacing w:after="100" w:afterAutospacing="1" w:line="240" w:lineRule="auto"/>
        <w:rPr>
          <w:rFonts w:ascii="Roboto" w:eastAsia="Times New Roman" w:hAnsi="Roboto" w:cs="Times New Roman"/>
          <w:color w:val="2E2E2E"/>
          <w:kern w:val="0"/>
          <w:sz w:val="24"/>
          <w:szCs w:val="24"/>
          <w14:ligatures w14:val="none"/>
        </w:rPr>
      </w:pPr>
      <w:r w:rsidRPr="00B01963">
        <w:rPr>
          <w:rFonts w:ascii="Roboto" w:eastAsia="Times New Roman" w:hAnsi="Roboto" w:cs="Times New Roman"/>
          <w:color w:val="2E2E2E"/>
          <w:kern w:val="0"/>
          <w:sz w:val="24"/>
          <w:szCs w:val="24"/>
          <w14:ligatures w14:val="none"/>
        </w:rPr>
        <w:t xml:space="preserve">We obtain the categories of Personal </w:t>
      </w:r>
      <w:r w:rsidR="00E849E1">
        <w:rPr>
          <w:rFonts w:ascii="Roboto" w:eastAsia="Times New Roman" w:hAnsi="Roboto" w:cs="Times New Roman"/>
          <w:color w:val="2E2E2E"/>
          <w:kern w:val="0"/>
          <w:sz w:val="24"/>
          <w:szCs w:val="24"/>
          <w14:ligatures w14:val="none"/>
        </w:rPr>
        <w:t>Information</w:t>
      </w:r>
      <w:r w:rsidR="00E849E1" w:rsidRPr="00B01963">
        <w:rPr>
          <w:rFonts w:ascii="Roboto" w:eastAsia="Times New Roman" w:hAnsi="Roboto" w:cs="Times New Roman"/>
          <w:color w:val="2E2E2E"/>
          <w:kern w:val="0"/>
          <w:sz w:val="24"/>
          <w:szCs w:val="24"/>
          <w14:ligatures w14:val="none"/>
        </w:rPr>
        <w:t xml:space="preserve"> </w:t>
      </w:r>
      <w:r w:rsidRPr="00B01963">
        <w:rPr>
          <w:rFonts w:ascii="Roboto" w:eastAsia="Times New Roman" w:hAnsi="Roboto" w:cs="Times New Roman"/>
          <w:color w:val="2E2E2E"/>
          <w:kern w:val="0"/>
          <w:sz w:val="24"/>
          <w:szCs w:val="24"/>
          <w14:ligatures w14:val="none"/>
        </w:rPr>
        <w:t>listed above from the following categories of sources:</w:t>
      </w:r>
    </w:p>
    <w:p w14:paraId="6106DD6C" w14:textId="77777777" w:rsidR="00B01963" w:rsidRPr="00B01963" w:rsidRDefault="00B01963" w:rsidP="00B01963">
      <w:pPr>
        <w:numPr>
          <w:ilvl w:val="0"/>
          <w:numId w:val="3"/>
        </w:numPr>
        <w:shd w:val="clear" w:color="auto" w:fill="FFFFFF"/>
        <w:spacing w:before="100" w:beforeAutospacing="1" w:after="100" w:afterAutospacing="1" w:line="240" w:lineRule="auto"/>
        <w:ind w:left="495"/>
        <w:rPr>
          <w:rFonts w:ascii="Roboto" w:eastAsia="Times New Roman" w:hAnsi="Roboto" w:cs="Times New Roman"/>
          <w:color w:val="2E2E2E"/>
          <w:kern w:val="0"/>
          <w:sz w:val="24"/>
          <w:szCs w:val="24"/>
          <w14:ligatures w14:val="none"/>
        </w:rPr>
      </w:pPr>
      <w:r w:rsidRPr="00B01963">
        <w:rPr>
          <w:rFonts w:ascii="Roboto" w:eastAsia="Times New Roman" w:hAnsi="Roboto" w:cs="Times New Roman"/>
          <w:color w:val="2E2E2E"/>
          <w:kern w:val="0"/>
          <w:sz w:val="24"/>
          <w:szCs w:val="24"/>
          <w14:ligatures w14:val="none"/>
        </w:rPr>
        <w:t>Directly from you or your agent.</w:t>
      </w:r>
    </w:p>
    <w:p w14:paraId="5F695FEF" w14:textId="4D5FF8CC" w:rsidR="00B01963" w:rsidRPr="00B01963" w:rsidRDefault="00B01963" w:rsidP="00B01963">
      <w:pPr>
        <w:numPr>
          <w:ilvl w:val="0"/>
          <w:numId w:val="3"/>
        </w:numPr>
        <w:shd w:val="clear" w:color="auto" w:fill="FFFFFF"/>
        <w:spacing w:before="100" w:beforeAutospacing="1" w:after="100" w:afterAutospacing="1" w:line="240" w:lineRule="auto"/>
        <w:ind w:left="495"/>
        <w:rPr>
          <w:rFonts w:ascii="Roboto" w:eastAsia="Times New Roman" w:hAnsi="Roboto" w:cs="Times New Roman"/>
          <w:color w:val="2E2E2E"/>
          <w:kern w:val="0"/>
          <w:sz w:val="24"/>
          <w:szCs w:val="24"/>
          <w14:ligatures w14:val="none"/>
        </w:rPr>
      </w:pPr>
      <w:r w:rsidRPr="00B01963">
        <w:rPr>
          <w:rFonts w:ascii="Roboto" w:eastAsia="Times New Roman" w:hAnsi="Roboto" w:cs="Times New Roman"/>
          <w:color w:val="2E2E2E"/>
          <w:kern w:val="0"/>
          <w:sz w:val="24"/>
          <w:szCs w:val="24"/>
          <w14:ligatures w14:val="none"/>
        </w:rPr>
        <w:t>Directly and indirectly from activity on our Sites; for example, from submission forms on our website</w:t>
      </w:r>
      <w:r w:rsidR="002E450A">
        <w:rPr>
          <w:rFonts w:ascii="Roboto" w:eastAsia="Times New Roman" w:hAnsi="Roboto" w:cs="Times New Roman"/>
          <w:color w:val="2E2E2E"/>
          <w:kern w:val="0"/>
          <w:sz w:val="24"/>
          <w:szCs w:val="24"/>
          <w14:ligatures w14:val="none"/>
        </w:rPr>
        <w:t xml:space="preserve">, including </w:t>
      </w:r>
      <w:r w:rsidR="005F2532">
        <w:rPr>
          <w:rFonts w:ascii="Roboto" w:eastAsia="Times New Roman" w:hAnsi="Roboto" w:cs="Times New Roman"/>
          <w:color w:val="2E2E2E"/>
          <w:kern w:val="0"/>
          <w:sz w:val="24"/>
          <w:szCs w:val="24"/>
          <w14:ligatures w14:val="none"/>
        </w:rPr>
        <w:t>information you provide for prospective or current employment purposes</w:t>
      </w:r>
      <w:r w:rsidRPr="00B01963">
        <w:rPr>
          <w:rFonts w:ascii="Roboto" w:eastAsia="Times New Roman" w:hAnsi="Roboto" w:cs="Times New Roman"/>
          <w:color w:val="2E2E2E"/>
          <w:kern w:val="0"/>
          <w:sz w:val="24"/>
          <w:szCs w:val="24"/>
          <w14:ligatures w14:val="none"/>
        </w:rPr>
        <w:t>, or website usage details collected automatically.</w:t>
      </w:r>
    </w:p>
    <w:p w14:paraId="68923CA6" w14:textId="77777777" w:rsidR="00B01963" w:rsidRPr="00B01963" w:rsidRDefault="00B01963" w:rsidP="00B01963">
      <w:pPr>
        <w:numPr>
          <w:ilvl w:val="0"/>
          <w:numId w:val="3"/>
        </w:numPr>
        <w:shd w:val="clear" w:color="auto" w:fill="FFFFFF"/>
        <w:spacing w:before="100" w:beforeAutospacing="1" w:after="100" w:afterAutospacing="1" w:line="240" w:lineRule="auto"/>
        <w:ind w:left="495"/>
        <w:rPr>
          <w:rFonts w:ascii="Roboto" w:eastAsia="Times New Roman" w:hAnsi="Roboto" w:cs="Times New Roman"/>
          <w:color w:val="2E2E2E"/>
          <w:kern w:val="0"/>
          <w:sz w:val="24"/>
          <w:szCs w:val="24"/>
          <w14:ligatures w14:val="none"/>
        </w:rPr>
      </w:pPr>
      <w:r w:rsidRPr="00B01963">
        <w:rPr>
          <w:rFonts w:ascii="Roboto" w:eastAsia="Times New Roman" w:hAnsi="Roboto" w:cs="Times New Roman"/>
          <w:color w:val="2E2E2E"/>
          <w:kern w:val="0"/>
          <w:sz w:val="24"/>
          <w:szCs w:val="24"/>
          <w14:ligatures w14:val="none"/>
        </w:rPr>
        <w:t>From affiliates or third parties that interact with us; for example, a distributor, or a trade show, event or webinar service provider or sponsor.</w:t>
      </w:r>
    </w:p>
    <w:p w14:paraId="4D2D8A90" w14:textId="77777777" w:rsidR="00B01963" w:rsidRPr="00B01963" w:rsidRDefault="00B01963" w:rsidP="00B01963">
      <w:pPr>
        <w:numPr>
          <w:ilvl w:val="0"/>
          <w:numId w:val="3"/>
        </w:numPr>
        <w:shd w:val="clear" w:color="auto" w:fill="FFFFFF"/>
        <w:spacing w:before="100" w:beforeAutospacing="1" w:after="100" w:afterAutospacing="1" w:line="240" w:lineRule="auto"/>
        <w:ind w:left="495"/>
        <w:rPr>
          <w:rFonts w:ascii="Roboto" w:eastAsia="Times New Roman" w:hAnsi="Roboto" w:cs="Times New Roman"/>
          <w:color w:val="2E2E2E"/>
          <w:kern w:val="0"/>
          <w:sz w:val="24"/>
          <w:szCs w:val="24"/>
          <w14:ligatures w14:val="none"/>
        </w:rPr>
      </w:pPr>
      <w:r w:rsidRPr="00B01963">
        <w:rPr>
          <w:rFonts w:ascii="Roboto" w:eastAsia="Times New Roman" w:hAnsi="Roboto" w:cs="Times New Roman"/>
          <w:color w:val="2E2E2E"/>
          <w:kern w:val="0"/>
          <w:sz w:val="24"/>
          <w:szCs w:val="24"/>
          <w14:ligatures w14:val="none"/>
        </w:rPr>
        <w:t>From publicly available information.</w:t>
      </w:r>
    </w:p>
    <w:p w14:paraId="1B5E9CD7" w14:textId="2118153D" w:rsidR="00B01963" w:rsidRPr="00B01963" w:rsidRDefault="00B01963" w:rsidP="00B01963">
      <w:pPr>
        <w:shd w:val="clear" w:color="auto" w:fill="FFFFFF"/>
        <w:spacing w:after="100" w:afterAutospacing="1" w:line="240" w:lineRule="auto"/>
        <w:rPr>
          <w:rFonts w:ascii="Roboto" w:eastAsia="Times New Roman" w:hAnsi="Roboto" w:cs="Times New Roman"/>
          <w:color w:val="2E2E2E"/>
          <w:kern w:val="0"/>
          <w:sz w:val="24"/>
          <w:szCs w:val="24"/>
          <w14:ligatures w14:val="none"/>
        </w:rPr>
      </w:pPr>
    </w:p>
    <w:p w14:paraId="17B3921D" w14:textId="753DAE2E" w:rsidR="00B01963" w:rsidRPr="00CF4AAB" w:rsidRDefault="00B01963" w:rsidP="00CF4AAB">
      <w:pPr>
        <w:pStyle w:val="ListParagraph"/>
        <w:numPr>
          <w:ilvl w:val="0"/>
          <w:numId w:val="7"/>
        </w:numPr>
        <w:shd w:val="clear" w:color="auto" w:fill="FFFFFF"/>
        <w:spacing w:before="225" w:after="150" w:line="240" w:lineRule="auto"/>
        <w:outlineLvl w:val="2"/>
        <w:rPr>
          <w:rFonts w:ascii="Roboto" w:eastAsia="Times New Roman" w:hAnsi="Roboto" w:cs="Times New Roman"/>
          <w:color w:val="1E2022"/>
          <w:kern w:val="0"/>
          <w:sz w:val="27"/>
          <w:szCs w:val="27"/>
          <w14:ligatures w14:val="none"/>
        </w:rPr>
      </w:pPr>
      <w:r w:rsidRPr="00CF4AAB">
        <w:rPr>
          <w:rFonts w:ascii="Roboto" w:eastAsia="Times New Roman" w:hAnsi="Roboto" w:cs="Times New Roman"/>
          <w:color w:val="1E2022"/>
          <w:kern w:val="0"/>
          <w:sz w:val="27"/>
          <w:szCs w:val="27"/>
          <w14:ligatures w14:val="none"/>
        </w:rPr>
        <w:t>Your Rights and Choices</w:t>
      </w:r>
    </w:p>
    <w:p w14:paraId="5EF92A3D" w14:textId="33F377BD" w:rsidR="00B01963" w:rsidRPr="00B01963" w:rsidRDefault="00B01963" w:rsidP="00B01963">
      <w:pPr>
        <w:shd w:val="clear" w:color="auto" w:fill="FFFFFF"/>
        <w:spacing w:after="100" w:afterAutospacing="1" w:line="240" w:lineRule="auto"/>
        <w:rPr>
          <w:rFonts w:ascii="Roboto" w:eastAsia="Times New Roman" w:hAnsi="Roboto" w:cs="Times New Roman"/>
          <w:color w:val="2E2E2E"/>
          <w:kern w:val="0"/>
          <w:sz w:val="24"/>
          <w:szCs w:val="24"/>
          <w14:ligatures w14:val="none"/>
        </w:rPr>
      </w:pPr>
      <w:r w:rsidRPr="00B01963">
        <w:rPr>
          <w:rFonts w:ascii="Roboto" w:eastAsia="Times New Roman" w:hAnsi="Roboto" w:cs="Times New Roman"/>
          <w:color w:val="2E2E2E"/>
          <w:kern w:val="0"/>
          <w:sz w:val="24"/>
          <w:szCs w:val="24"/>
          <w14:ligatures w14:val="none"/>
        </w:rPr>
        <w:t xml:space="preserve">California residents are entitled to certain rights relating to your Personal </w:t>
      </w:r>
      <w:r w:rsidR="00132B16">
        <w:rPr>
          <w:rFonts w:ascii="Roboto" w:eastAsia="Times New Roman" w:hAnsi="Roboto" w:cs="Times New Roman"/>
          <w:color w:val="2E2E2E"/>
          <w:kern w:val="0"/>
          <w:sz w:val="24"/>
          <w:szCs w:val="24"/>
          <w14:ligatures w14:val="none"/>
        </w:rPr>
        <w:t>Information</w:t>
      </w:r>
      <w:r w:rsidRPr="00B01963">
        <w:rPr>
          <w:rFonts w:ascii="Roboto" w:eastAsia="Times New Roman" w:hAnsi="Roboto" w:cs="Times New Roman"/>
          <w:color w:val="2E2E2E"/>
          <w:kern w:val="0"/>
          <w:sz w:val="24"/>
          <w:szCs w:val="24"/>
          <w14:ligatures w14:val="none"/>
        </w:rPr>
        <w:t>, including the following:</w:t>
      </w:r>
    </w:p>
    <w:p w14:paraId="17D65FD9" w14:textId="1E455871" w:rsidR="00B01963" w:rsidRPr="00B01963" w:rsidRDefault="00B01963" w:rsidP="00B01963">
      <w:pPr>
        <w:numPr>
          <w:ilvl w:val="0"/>
          <w:numId w:val="5"/>
        </w:numPr>
        <w:shd w:val="clear" w:color="auto" w:fill="FFFFFF"/>
        <w:spacing w:before="100" w:beforeAutospacing="1" w:after="100" w:afterAutospacing="1" w:line="240" w:lineRule="auto"/>
        <w:ind w:left="495"/>
        <w:rPr>
          <w:rFonts w:ascii="Roboto" w:eastAsia="Times New Roman" w:hAnsi="Roboto" w:cs="Times New Roman"/>
          <w:color w:val="2E2E2E"/>
          <w:kern w:val="0"/>
          <w:sz w:val="24"/>
          <w:szCs w:val="24"/>
          <w14:ligatures w14:val="none"/>
        </w:rPr>
      </w:pPr>
      <w:r w:rsidRPr="00B01963">
        <w:rPr>
          <w:rFonts w:ascii="Roboto" w:eastAsia="Times New Roman" w:hAnsi="Roboto" w:cs="Times New Roman"/>
          <w:color w:val="2E2E2E"/>
          <w:kern w:val="0"/>
          <w:sz w:val="24"/>
          <w:szCs w:val="24"/>
          <w14:ligatures w14:val="none"/>
        </w:rPr>
        <w:t xml:space="preserve">You have the right to request that we disclose certain information to you about our collection, use and/or disclosure of your Personal </w:t>
      </w:r>
      <w:r w:rsidR="00132B16">
        <w:rPr>
          <w:rFonts w:ascii="Roboto" w:eastAsia="Times New Roman" w:hAnsi="Roboto" w:cs="Times New Roman"/>
          <w:color w:val="2E2E2E"/>
          <w:kern w:val="0"/>
          <w:sz w:val="24"/>
          <w:szCs w:val="24"/>
          <w14:ligatures w14:val="none"/>
        </w:rPr>
        <w:t>Information</w:t>
      </w:r>
      <w:r w:rsidR="00132B16" w:rsidRPr="00B01963">
        <w:rPr>
          <w:rFonts w:ascii="Roboto" w:eastAsia="Times New Roman" w:hAnsi="Roboto" w:cs="Times New Roman"/>
          <w:color w:val="2E2E2E"/>
          <w:kern w:val="0"/>
          <w:sz w:val="24"/>
          <w:szCs w:val="24"/>
          <w14:ligatures w14:val="none"/>
        </w:rPr>
        <w:t xml:space="preserve"> </w:t>
      </w:r>
      <w:r w:rsidRPr="00B01963">
        <w:rPr>
          <w:rFonts w:ascii="Roboto" w:eastAsia="Times New Roman" w:hAnsi="Roboto" w:cs="Times New Roman"/>
          <w:color w:val="2E2E2E"/>
          <w:kern w:val="0"/>
          <w:sz w:val="24"/>
          <w:szCs w:val="24"/>
          <w14:ligatures w14:val="none"/>
        </w:rPr>
        <w:t>over the past 12 months.</w:t>
      </w:r>
    </w:p>
    <w:p w14:paraId="1627BAB6" w14:textId="655EA52A" w:rsidR="00B01963" w:rsidRDefault="00B01963" w:rsidP="00B01963">
      <w:pPr>
        <w:numPr>
          <w:ilvl w:val="0"/>
          <w:numId w:val="5"/>
        </w:numPr>
        <w:shd w:val="clear" w:color="auto" w:fill="FFFFFF"/>
        <w:spacing w:before="100" w:beforeAutospacing="1" w:after="100" w:afterAutospacing="1" w:line="240" w:lineRule="auto"/>
        <w:ind w:left="495"/>
        <w:rPr>
          <w:rFonts w:ascii="Roboto" w:eastAsia="Times New Roman" w:hAnsi="Roboto" w:cs="Times New Roman"/>
          <w:color w:val="2E2E2E"/>
          <w:kern w:val="0"/>
          <w:sz w:val="24"/>
          <w:szCs w:val="24"/>
          <w14:ligatures w14:val="none"/>
        </w:rPr>
      </w:pPr>
      <w:r w:rsidRPr="00B01963">
        <w:rPr>
          <w:rFonts w:ascii="Roboto" w:eastAsia="Times New Roman" w:hAnsi="Roboto" w:cs="Times New Roman"/>
          <w:color w:val="2E2E2E"/>
          <w:kern w:val="0"/>
          <w:sz w:val="24"/>
          <w:szCs w:val="24"/>
          <w14:ligatures w14:val="none"/>
        </w:rPr>
        <w:t xml:space="preserve">You have the right to request the deletion of Personal </w:t>
      </w:r>
      <w:r w:rsidR="00132B16">
        <w:rPr>
          <w:rFonts w:ascii="Roboto" w:eastAsia="Times New Roman" w:hAnsi="Roboto" w:cs="Times New Roman"/>
          <w:color w:val="2E2E2E"/>
          <w:kern w:val="0"/>
          <w:sz w:val="24"/>
          <w:szCs w:val="24"/>
          <w14:ligatures w14:val="none"/>
        </w:rPr>
        <w:t>Information</w:t>
      </w:r>
      <w:r w:rsidR="00132B16" w:rsidRPr="00B01963">
        <w:rPr>
          <w:rFonts w:ascii="Roboto" w:eastAsia="Times New Roman" w:hAnsi="Roboto" w:cs="Times New Roman"/>
          <w:color w:val="2E2E2E"/>
          <w:kern w:val="0"/>
          <w:sz w:val="24"/>
          <w:szCs w:val="24"/>
          <w14:ligatures w14:val="none"/>
        </w:rPr>
        <w:t xml:space="preserve"> </w:t>
      </w:r>
      <w:r w:rsidRPr="00B01963">
        <w:rPr>
          <w:rFonts w:ascii="Roboto" w:eastAsia="Times New Roman" w:hAnsi="Roboto" w:cs="Times New Roman"/>
          <w:color w:val="2E2E2E"/>
          <w:kern w:val="0"/>
          <w:sz w:val="24"/>
          <w:szCs w:val="24"/>
          <w14:ligatures w14:val="none"/>
        </w:rPr>
        <w:t>that we collected about you and retained, subject to certain exceptions.</w:t>
      </w:r>
    </w:p>
    <w:p w14:paraId="66616EDE" w14:textId="05523009" w:rsidR="006F22E1" w:rsidRPr="00B01963" w:rsidRDefault="006F22E1" w:rsidP="00B01963">
      <w:pPr>
        <w:numPr>
          <w:ilvl w:val="0"/>
          <w:numId w:val="5"/>
        </w:numPr>
        <w:shd w:val="clear" w:color="auto" w:fill="FFFFFF"/>
        <w:spacing w:before="100" w:beforeAutospacing="1" w:after="100" w:afterAutospacing="1" w:line="240" w:lineRule="auto"/>
        <w:ind w:left="495"/>
        <w:rPr>
          <w:rFonts w:ascii="Roboto" w:eastAsia="Times New Roman" w:hAnsi="Roboto" w:cs="Times New Roman"/>
          <w:color w:val="2E2E2E"/>
          <w:kern w:val="0"/>
          <w:sz w:val="24"/>
          <w:szCs w:val="24"/>
          <w14:ligatures w14:val="none"/>
        </w:rPr>
      </w:pPr>
      <w:r>
        <w:rPr>
          <w:rFonts w:ascii="Roboto" w:eastAsia="Times New Roman" w:hAnsi="Roboto" w:cs="Times New Roman"/>
          <w:color w:val="2E2E2E"/>
          <w:kern w:val="0"/>
          <w:sz w:val="24"/>
          <w:szCs w:val="24"/>
          <w14:ligatures w14:val="none"/>
        </w:rPr>
        <w:t>You have the right to request the correction of Personal Information that we have collected about you</w:t>
      </w:r>
      <w:r w:rsidR="008F63FB">
        <w:rPr>
          <w:rFonts w:ascii="Roboto" w:eastAsia="Times New Roman" w:hAnsi="Roboto" w:cs="Times New Roman"/>
          <w:color w:val="2E2E2E"/>
          <w:kern w:val="0"/>
          <w:sz w:val="24"/>
          <w:szCs w:val="24"/>
          <w14:ligatures w14:val="none"/>
        </w:rPr>
        <w:t>, subject to certain exceptions.</w:t>
      </w:r>
    </w:p>
    <w:p w14:paraId="0D329869" w14:textId="7AF32C59" w:rsidR="00B01963" w:rsidRPr="00B01963" w:rsidRDefault="00B01963" w:rsidP="00B01963">
      <w:pPr>
        <w:shd w:val="clear" w:color="auto" w:fill="FFFFFF"/>
        <w:spacing w:after="100" w:afterAutospacing="1" w:line="240" w:lineRule="auto"/>
        <w:rPr>
          <w:rFonts w:ascii="Roboto" w:eastAsia="Times New Roman" w:hAnsi="Roboto" w:cs="Times New Roman"/>
          <w:color w:val="2E2E2E"/>
          <w:kern w:val="0"/>
          <w:sz w:val="24"/>
          <w:szCs w:val="24"/>
          <w14:ligatures w14:val="none"/>
        </w:rPr>
      </w:pPr>
      <w:r w:rsidRPr="00B01963">
        <w:rPr>
          <w:rFonts w:ascii="Roboto" w:eastAsia="Times New Roman" w:hAnsi="Roboto" w:cs="Times New Roman"/>
          <w:color w:val="2E2E2E"/>
          <w:kern w:val="0"/>
          <w:sz w:val="24"/>
          <w:szCs w:val="24"/>
          <w14:ligatures w14:val="none"/>
        </w:rPr>
        <w:t>California residents wishing to submit a verifiable request to exercise these rights can do so by:</w:t>
      </w:r>
    </w:p>
    <w:p w14:paraId="690DA1C6" w14:textId="77777777" w:rsidR="00B01963" w:rsidRPr="00B01963" w:rsidRDefault="00B01963" w:rsidP="00B01963">
      <w:pPr>
        <w:numPr>
          <w:ilvl w:val="0"/>
          <w:numId w:val="6"/>
        </w:numPr>
        <w:shd w:val="clear" w:color="auto" w:fill="FFFFFF"/>
        <w:spacing w:before="100" w:beforeAutospacing="1" w:after="100" w:afterAutospacing="1" w:line="240" w:lineRule="auto"/>
        <w:ind w:left="495"/>
        <w:rPr>
          <w:rFonts w:ascii="Roboto" w:eastAsia="Times New Roman" w:hAnsi="Roboto" w:cs="Times New Roman"/>
          <w:color w:val="2E2E2E"/>
          <w:kern w:val="0"/>
          <w:sz w:val="24"/>
          <w:szCs w:val="24"/>
          <w14:ligatures w14:val="none"/>
        </w:rPr>
      </w:pPr>
      <w:r w:rsidRPr="00B01963">
        <w:rPr>
          <w:rFonts w:ascii="Roboto" w:eastAsia="Times New Roman" w:hAnsi="Roboto" w:cs="Times New Roman"/>
          <w:color w:val="2E2E2E"/>
          <w:kern w:val="0"/>
          <w:sz w:val="24"/>
          <w:szCs w:val="24"/>
          <w14:ligatures w14:val="none"/>
        </w:rPr>
        <w:t>Calling us at +1 877-807-2228; or</w:t>
      </w:r>
    </w:p>
    <w:p w14:paraId="4B041A85" w14:textId="463F5B61" w:rsidR="00B01963" w:rsidRPr="00B01963" w:rsidRDefault="002274FF" w:rsidP="00B01963">
      <w:pPr>
        <w:numPr>
          <w:ilvl w:val="0"/>
          <w:numId w:val="6"/>
        </w:numPr>
        <w:shd w:val="clear" w:color="auto" w:fill="FFFFFF"/>
        <w:spacing w:before="100" w:beforeAutospacing="1" w:after="100" w:afterAutospacing="1" w:line="240" w:lineRule="auto"/>
        <w:ind w:left="495"/>
        <w:rPr>
          <w:rFonts w:ascii="Roboto" w:eastAsia="Times New Roman" w:hAnsi="Roboto" w:cs="Times New Roman"/>
          <w:color w:val="2E2E2E"/>
          <w:kern w:val="0"/>
          <w:sz w:val="24"/>
          <w:szCs w:val="24"/>
          <w14:ligatures w14:val="none"/>
        </w:rPr>
      </w:pPr>
      <w:r w:rsidRPr="002274FF">
        <w:rPr>
          <w:rFonts w:ascii="Roboto" w:eastAsia="Times New Roman" w:hAnsi="Roboto" w:cs="Times New Roman"/>
          <w:color w:val="2E2E2E"/>
          <w:kern w:val="0"/>
          <w:sz w:val="24"/>
          <w:szCs w:val="24"/>
          <w14:ligatures w14:val="none"/>
        </w:rPr>
        <w:t xml:space="preserve">By </w:t>
      </w:r>
      <w:r w:rsidR="005B42F7">
        <w:rPr>
          <w:rFonts w:ascii="Roboto" w:eastAsia="Times New Roman" w:hAnsi="Roboto" w:cs="Times New Roman"/>
          <w:color w:val="2E2E2E"/>
          <w:kern w:val="0"/>
          <w:sz w:val="24"/>
          <w:szCs w:val="24"/>
          <w14:ligatures w14:val="none"/>
        </w:rPr>
        <w:t xml:space="preserve">email at </w:t>
      </w:r>
      <w:r w:rsidR="000E0FCF">
        <w:rPr>
          <w:rFonts w:ascii="Roboto" w:eastAsia="Times New Roman" w:hAnsi="Roboto" w:cs="Times New Roman"/>
          <w:color w:val="2E2E2E"/>
          <w:kern w:val="0"/>
          <w:sz w:val="24"/>
          <w:szCs w:val="24"/>
          <w14:ligatures w14:val="none"/>
        </w:rPr>
        <w:t>compliance</w:t>
      </w:r>
      <w:r w:rsidR="005B42F7">
        <w:rPr>
          <w:rFonts w:ascii="Roboto" w:eastAsia="Times New Roman" w:hAnsi="Roboto" w:cs="Times New Roman"/>
          <w:color w:val="2E2E2E"/>
          <w:kern w:val="0"/>
          <w:sz w:val="24"/>
          <w:szCs w:val="24"/>
          <w14:ligatures w14:val="none"/>
        </w:rPr>
        <w:t>@</w:t>
      </w:r>
      <w:r w:rsidR="000E0FCF">
        <w:rPr>
          <w:rFonts w:ascii="Roboto" w:eastAsia="Times New Roman" w:hAnsi="Roboto" w:cs="Times New Roman"/>
          <w:color w:val="2E2E2E"/>
          <w:kern w:val="0"/>
          <w:sz w:val="24"/>
          <w:szCs w:val="24"/>
          <w14:ligatures w14:val="none"/>
        </w:rPr>
        <w:t>diasorin</w:t>
      </w:r>
      <w:r w:rsidR="005B42F7">
        <w:rPr>
          <w:rFonts w:ascii="Roboto" w:eastAsia="Times New Roman" w:hAnsi="Roboto" w:cs="Times New Roman"/>
          <w:color w:val="2E2E2E"/>
          <w:kern w:val="0"/>
          <w:sz w:val="24"/>
          <w:szCs w:val="24"/>
          <w14:ligatures w14:val="none"/>
        </w:rPr>
        <w:t>.com.</w:t>
      </w:r>
    </w:p>
    <w:p w14:paraId="777A483D" w14:textId="0C79FDB2" w:rsidR="00B01963" w:rsidRPr="00B01963" w:rsidRDefault="00B01963" w:rsidP="00B01963">
      <w:pPr>
        <w:shd w:val="clear" w:color="auto" w:fill="FFFFFF"/>
        <w:spacing w:after="100" w:afterAutospacing="1" w:line="240" w:lineRule="auto"/>
        <w:rPr>
          <w:rFonts w:ascii="Roboto" w:eastAsia="Times New Roman" w:hAnsi="Roboto" w:cs="Times New Roman"/>
          <w:color w:val="2E2E2E"/>
          <w:kern w:val="0"/>
          <w:sz w:val="24"/>
          <w:szCs w:val="24"/>
          <w14:ligatures w14:val="none"/>
        </w:rPr>
      </w:pPr>
      <w:r w:rsidRPr="00B01963">
        <w:rPr>
          <w:rFonts w:ascii="Roboto" w:eastAsia="Times New Roman" w:hAnsi="Roboto" w:cs="Times New Roman"/>
          <w:color w:val="2E2E2E"/>
          <w:kern w:val="0"/>
          <w:sz w:val="24"/>
          <w:szCs w:val="24"/>
          <w14:ligatures w14:val="none"/>
        </w:rPr>
        <w:t xml:space="preserve">For your protection, when you seek to exercise the rights described above, it will be necessary for us to verify your identity or authority to make the request (by matching the information provided in your request to information already in our systems) to confirm that the Personal </w:t>
      </w:r>
      <w:r w:rsidR="00A85582">
        <w:rPr>
          <w:rFonts w:ascii="Roboto" w:eastAsia="Times New Roman" w:hAnsi="Roboto" w:cs="Times New Roman"/>
          <w:color w:val="2E2E2E"/>
          <w:kern w:val="0"/>
          <w:sz w:val="24"/>
          <w:szCs w:val="24"/>
          <w14:ligatures w14:val="none"/>
        </w:rPr>
        <w:t>Information</w:t>
      </w:r>
      <w:r w:rsidR="00A85582" w:rsidRPr="00B01963">
        <w:rPr>
          <w:rFonts w:ascii="Roboto" w:eastAsia="Times New Roman" w:hAnsi="Roboto" w:cs="Times New Roman"/>
          <w:color w:val="2E2E2E"/>
          <w:kern w:val="0"/>
          <w:sz w:val="24"/>
          <w:szCs w:val="24"/>
          <w14:ligatures w14:val="none"/>
        </w:rPr>
        <w:t xml:space="preserve"> </w:t>
      </w:r>
      <w:r w:rsidRPr="00B01963">
        <w:rPr>
          <w:rFonts w:ascii="Roboto" w:eastAsia="Times New Roman" w:hAnsi="Roboto" w:cs="Times New Roman"/>
          <w:color w:val="2E2E2E"/>
          <w:kern w:val="0"/>
          <w:sz w:val="24"/>
          <w:szCs w:val="24"/>
          <w14:ligatures w14:val="none"/>
        </w:rPr>
        <w:t xml:space="preserve">relates to you. </w:t>
      </w:r>
    </w:p>
    <w:p w14:paraId="094981E1" w14:textId="77777777" w:rsidR="00B01963" w:rsidRPr="00B01963" w:rsidRDefault="00B01963" w:rsidP="00B01963">
      <w:pPr>
        <w:shd w:val="clear" w:color="auto" w:fill="FFFFFF"/>
        <w:spacing w:before="225" w:after="150" w:line="240" w:lineRule="auto"/>
        <w:outlineLvl w:val="2"/>
        <w:rPr>
          <w:rFonts w:ascii="Roboto" w:eastAsia="Times New Roman" w:hAnsi="Roboto" w:cs="Times New Roman"/>
          <w:color w:val="1E2022"/>
          <w:kern w:val="0"/>
          <w:sz w:val="27"/>
          <w:szCs w:val="27"/>
          <w14:ligatures w14:val="none"/>
        </w:rPr>
      </w:pPr>
      <w:r w:rsidRPr="00B01963">
        <w:rPr>
          <w:rFonts w:ascii="Roboto" w:eastAsia="Times New Roman" w:hAnsi="Roboto" w:cs="Times New Roman"/>
          <w:color w:val="1E2022"/>
          <w:kern w:val="0"/>
          <w:sz w:val="27"/>
          <w:szCs w:val="27"/>
          <w14:ligatures w14:val="none"/>
        </w:rPr>
        <w:t>Changes to Privacy Statement</w:t>
      </w:r>
    </w:p>
    <w:p w14:paraId="6408443E" w14:textId="77777777" w:rsidR="00B01963" w:rsidRPr="00B01963" w:rsidRDefault="00B01963" w:rsidP="00B01963">
      <w:pPr>
        <w:shd w:val="clear" w:color="auto" w:fill="FFFFFF"/>
        <w:spacing w:after="100" w:afterAutospacing="1" w:line="240" w:lineRule="auto"/>
        <w:rPr>
          <w:rFonts w:ascii="Roboto" w:eastAsia="Times New Roman" w:hAnsi="Roboto" w:cs="Times New Roman"/>
          <w:color w:val="2E2E2E"/>
          <w:kern w:val="0"/>
          <w:sz w:val="24"/>
          <w:szCs w:val="24"/>
          <w14:ligatures w14:val="none"/>
        </w:rPr>
      </w:pPr>
      <w:r w:rsidRPr="00B01963">
        <w:rPr>
          <w:rFonts w:ascii="Roboto" w:eastAsia="Times New Roman" w:hAnsi="Roboto" w:cs="Times New Roman"/>
          <w:color w:val="2E2E2E"/>
          <w:kern w:val="0"/>
          <w:sz w:val="24"/>
          <w:szCs w:val="24"/>
          <w14:ligatures w14:val="none"/>
        </w:rPr>
        <w:lastRenderedPageBreak/>
        <w:t>We reserve the right to modify this supplemental Privacy Statement at any time. Changes will take effect immediately upon their posting on the Site. If we make material changes to this Statement, we will notify you here that it has been updated, so that you are aware of what information we collect, how we use it, and under what circumstances, if any, we use and/or disclose it.</w:t>
      </w:r>
    </w:p>
    <w:p w14:paraId="5C58DFCA" w14:textId="77777777" w:rsidR="00756C65" w:rsidRDefault="00756C65"/>
    <w:sectPr w:rsidR="00756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B55"/>
    <w:multiLevelType w:val="multilevel"/>
    <w:tmpl w:val="F10CE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211ED7"/>
    <w:multiLevelType w:val="multilevel"/>
    <w:tmpl w:val="AC409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A57E27"/>
    <w:multiLevelType w:val="multilevel"/>
    <w:tmpl w:val="C82E3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0C516D"/>
    <w:multiLevelType w:val="hybridMultilevel"/>
    <w:tmpl w:val="B14E7E9A"/>
    <w:lvl w:ilvl="0" w:tplc="B22A87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A60A45"/>
    <w:multiLevelType w:val="multilevel"/>
    <w:tmpl w:val="77F2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835D7C"/>
    <w:multiLevelType w:val="multilevel"/>
    <w:tmpl w:val="470E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DB00D7"/>
    <w:multiLevelType w:val="multilevel"/>
    <w:tmpl w:val="D5D04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1063445">
    <w:abstractNumId w:val="2"/>
  </w:num>
  <w:num w:numId="2" w16cid:durableId="2099711249">
    <w:abstractNumId w:val="4"/>
  </w:num>
  <w:num w:numId="3" w16cid:durableId="119887008">
    <w:abstractNumId w:val="6"/>
  </w:num>
  <w:num w:numId="4" w16cid:durableId="1349595907">
    <w:abstractNumId w:val="5"/>
  </w:num>
  <w:num w:numId="5" w16cid:durableId="1230076874">
    <w:abstractNumId w:val="1"/>
  </w:num>
  <w:num w:numId="6" w16cid:durableId="1520118313">
    <w:abstractNumId w:val="0"/>
  </w:num>
  <w:num w:numId="7" w16cid:durableId="2917893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D63C8"/>
    <w:rsid w:val="00003BAF"/>
    <w:rsid w:val="00005A18"/>
    <w:rsid w:val="000175C0"/>
    <w:rsid w:val="00033FEC"/>
    <w:rsid w:val="0009246D"/>
    <w:rsid w:val="000B6B83"/>
    <w:rsid w:val="000C721D"/>
    <w:rsid w:val="000E0FCF"/>
    <w:rsid w:val="00132B16"/>
    <w:rsid w:val="00142D97"/>
    <w:rsid w:val="00191EA8"/>
    <w:rsid w:val="0019457E"/>
    <w:rsid w:val="001E7907"/>
    <w:rsid w:val="00206445"/>
    <w:rsid w:val="002274FF"/>
    <w:rsid w:val="0025267A"/>
    <w:rsid w:val="00280B87"/>
    <w:rsid w:val="002E036D"/>
    <w:rsid w:val="002E450A"/>
    <w:rsid w:val="00340B03"/>
    <w:rsid w:val="003533F9"/>
    <w:rsid w:val="00384310"/>
    <w:rsid w:val="00387ACB"/>
    <w:rsid w:val="003930BA"/>
    <w:rsid w:val="003E5D37"/>
    <w:rsid w:val="00405C0C"/>
    <w:rsid w:val="00422DB1"/>
    <w:rsid w:val="00425E8E"/>
    <w:rsid w:val="004B052B"/>
    <w:rsid w:val="004F52E8"/>
    <w:rsid w:val="00502037"/>
    <w:rsid w:val="00504014"/>
    <w:rsid w:val="00516F3A"/>
    <w:rsid w:val="00523594"/>
    <w:rsid w:val="00537E32"/>
    <w:rsid w:val="00544C5D"/>
    <w:rsid w:val="005564C9"/>
    <w:rsid w:val="00565004"/>
    <w:rsid w:val="00570CF7"/>
    <w:rsid w:val="005744E1"/>
    <w:rsid w:val="00580946"/>
    <w:rsid w:val="005A25CD"/>
    <w:rsid w:val="005B42F7"/>
    <w:rsid w:val="005B54B5"/>
    <w:rsid w:val="005D76CF"/>
    <w:rsid w:val="005F2532"/>
    <w:rsid w:val="005F285A"/>
    <w:rsid w:val="005F6741"/>
    <w:rsid w:val="00611C68"/>
    <w:rsid w:val="00620411"/>
    <w:rsid w:val="00650E2B"/>
    <w:rsid w:val="00666BE4"/>
    <w:rsid w:val="00681ABD"/>
    <w:rsid w:val="00684947"/>
    <w:rsid w:val="006B4053"/>
    <w:rsid w:val="006D4BBB"/>
    <w:rsid w:val="006F22E1"/>
    <w:rsid w:val="00714A6A"/>
    <w:rsid w:val="007546BA"/>
    <w:rsid w:val="00756C65"/>
    <w:rsid w:val="00761755"/>
    <w:rsid w:val="007C70C4"/>
    <w:rsid w:val="00821E69"/>
    <w:rsid w:val="008343F8"/>
    <w:rsid w:val="008B4428"/>
    <w:rsid w:val="008D63C8"/>
    <w:rsid w:val="008F63FB"/>
    <w:rsid w:val="0091451A"/>
    <w:rsid w:val="0094132A"/>
    <w:rsid w:val="00953692"/>
    <w:rsid w:val="00972AB8"/>
    <w:rsid w:val="00977F22"/>
    <w:rsid w:val="00A00F94"/>
    <w:rsid w:val="00A203ED"/>
    <w:rsid w:val="00A41846"/>
    <w:rsid w:val="00A500F4"/>
    <w:rsid w:val="00A5080A"/>
    <w:rsid w:val="00A546A4"/>
    <w:rsid w:val="00A71012"/>
    <w:rsid w:val="00A85582"/>
    <w:rsid w:val="00A954DA"/>
    <w:rsid w:val="00B01963"/>
    <w:rsid w:val="00B148FF"/>
    <w:rsid w:val="00B1528A"/>
    <w:rsid w:val="00B240DC"/>
    <w:rsid w:val="00B8130B"/>
    <w:rsid w:val="00B9164F"/>
    <w:rsid w:val="00BC5E2D"/>
    <w:rsid w:val="00BC77B2"/>
    <w:rsid w:val="00BE453A"/>
    <w:rsid w:val="00BF786E"/>
    <w:rsid w:val="00C01674"/>
    <w:rsid w:val="00C26604"/>
    <w:rsid w:val="00C65407"/>
    <w:rsid w:val="00C76C3B"/>
    <w:rsid w:val="00CE2BA6"/>
    <w:rsid w:val="00CF4AAB"/>
    <w:rsid w:val="00D4417A"/>
    <w:rsid w:val="00D558AE"/>
    <w:rsid w:val="00D56DC7"/>
    <w:rsid w:val="00D647FF"/>
    <w:rsid w:val="00DD2317"/>
    <w:rsid w:val="00E311E5"/>
    <w:rsid w:val="00E320DA"/>
    <w:rsid w:val="00E46A64"/>
    <w:rsid w:val="00E65C3C"/>
    <w:rsid w:val="00E74062"/>
    <w:rsid w:val="00E849E1"/>
    <w:rsid w:val="00E85D36"/>
    <w:rsid w:val="00ED1A35"/>
    <w:rsid w:val="00ED65A4"/>
    <w:rsid w:val="00EE359B"/>
    <w:rsid w:val="00F0774E"/>
    <w:rsid w:val="00F6601B"/>
    <w:rsid w:val="00F900BB"/>
    <w:rsid w:val="00FA6A57"/>
    <w:rsid w:val="00FB5B5F"/>
    <w:rsid w:val="00FD0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05C56"/>
  <w15:chartTrackingRefBased/>
  <w15:docId w15:val="{C6E5C143-F523-4380-8C9A-DBBCD7D28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01963"/>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B01963"/>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B01963"/>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B01963"/>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963"/>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B01963"/>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B01963"/>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B01963"/>
    <w:rPr>
      <w:rFonts w:ascii="Times New Roman" w:eastAsia="Times New Roman" w:hAnsi="Times New Roman" w:cs="Times New Roman"/>
      <w:b/>
      <w:bCs/>
      <w:kern w:val="0"/>
      <w:sz w:val="24"/>
      <w:szCs w:val="24"/>
      <w14:ligatures w14:val="none"/>
    </w:rPr>
  </w:style>
  <w:style w:type="paragraph" w:styleId="NormalWeb">
    <w:name w:val="Normal (Web)"/>
    <w:basedOn w:val="Normal"/>
    <w:uiPriority w:val="99"/>
    <w:semiHidden/>
    <w:unhideWhenUsed/>
    <w:rsid w:val="00B0196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B01963"/>
    <w:rPr>
      <w:b/>
      <w:bCs/>
    </w:rPr>
  </w:style>
  <w:style w:type="character" w:styleId="Hyperlink">
    <w:name w:val="Hyperlink"/>
    <w:basedOn w:val="DefaultParagraphFont"/>
    <w:uiPriority w:val="99"/>
    <w:unhideWhenUsed/>
    <w:rsid w:val="00B01963"/>
    <w:rPr>
      <w:color w:val="0000FF"/>
      <w:u w:val="single"/>
    </w:rPr>
  </w:style>
  <w:style w:type="table" w:styleId="TableGrid">
    <w:name w:val="Table Grid"/>
    <w:basedOn w:val="TableNormal"/>
    <w:uiPriority w:val="59"/>
    <w:rsid w:val="00BC7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5C3C"/>
    <w:rPr>
      <w:sz w:val="16"/>
      <w:szCs w:val="16"/>
    </w:rPr>
  </w:style>
  <w:style w:type="paragraph" w:styleId="CommentText">
    <w:name w:val="annotation text"/>
    <w:basedOn w:val="Normal"/>
    <w:link w:val="CommentTextChar"/>
    <w:uiPriority w:val="99"/>
    <w:unhideWhenUsed/>
    <w:rsid w:val="00E65C3C"/>
    <w:pPr>
      <w:spacing w:line="240" w:lineRule="auto"/>
    </w:pPr>
    <w:rPr>
      <w:sz w:val="20"/>
      <w:szCs w:val="20"/>
    </w:rPr>
  </w:style>
  <w:style w:type="character" w:customStyle="1" w:styleId="CommentTextChar">
    <w:name w:val="Comment Text Char"/>
    <w:basedOn w:val="DefaultParagraphFont"/>
    <w:link w:val="CommentText"/>
    <w:uiPriority w:val="99"/>
    <w:rsid w:val="00E65C3C"/>
    <w:rPr>
      <w:sz w:val="20"/>
      <w:szCs w:val="20"/>
    </w:rPr>
  </w:style>
  <w:style w:type="paragraph" w:styleId="CommentSubject">
    <w:name w:val="annotation subject"/>
    <w:basedOn w:val="CommentText"/>
    <w:next w:val="CommentText"/>
    <w:link w:val="CommentSubjectChar"/>
    <w:uiPriority w:val="99"/>
    <w:semiHidden/>
    <w:unhideWhenUsed/>
    <w:rsid w:val="00E65C3C"/>
    <w:rPr>
      <w:b/>
      <w:bCs/>
    </w:rPr>
  </w:style>
  <w:style w:type="character" w:customStyle="1" w:styleId="CommentSubjectChar">
    <w:name w:val="Comment Subject Char"/>
    <w:basedOn w:val="CommentTextChar"/>
    <w:link w:val="CommentSubject"/>
    <w:uiPriority w:val="99"/>
    <w:semiHidden/>
    <w:rsid w:val="00E65C3C"/>
    <w:rPr>
      <w:b/>
      <w:bCs/>
      <w:sz w:val="20"/>
      <w:szCs w:val="20"/>
    </w:rPr>
  </w:style>
  <w:style w:type="paragraph" w:styleId="Revision">
    <w:name w:val="Revision"/>
    <w:hidden/>
    <w:uiPriority w:val="99"/>
    <w:semiHidden/>
    <w:rsid w:val="005744E1"/>
    <w:pPr>
      <w:spacing w:after="0" w:line="240" w:lineRule="auto"/>
    </w:pPr>
  </w:style>
  <w:style w:type="paragraph" w:styleId="ListParagraph">
    <w:name w:val="List Paragraph"/>
    <w:basedOn w:val="Normal"/>
    <w:uiPriority w:val="34"/>
    <w:qFormat/>
    <w:rsid w:val="00A41846"/>
    <w:pPr>
      <w:ind w:left="720"/>
      <w:contextualSpacing/>
    </w:pPr>
  </w:style>
  <w:style w:type="table" w:customStyle="1" w:styleId="TableGrid1">
    <w:name w:val="Table Grid1"/>
    <w:basedOn w:val="TableNormal"/>
    <w:next w:val="TableGrid"/>
    <w:rsid w:val="00DD2317"/>
    <w:pPr>
      <w:spacing w:before="120" w:after="0" w:line="240" w:lineRule="auto"/>
    </w:pPr>
    <w:rPr>
      <w:rFonts w:ascii="Arial" w:eastAsia="Times New Roman" w:hAnsi="Arial" w:cs="Times New Roman"/>
      <w:color w:val="000000"/>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14A6A"/>
    <w:pPr>
      <w:spacing w:before="120" w:after="0" w:line="240" w:lineRule="auto"/>
    </w:pPr>
    <w:rPr>
      <w:rFonts w:ascii="Arial" w:eastAsia="Times New Roman" w:hAnsi="Arial" w:cs="Times New Roman"/>
      <w:color w:val="000000"/>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B4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01606">
      <w:bodyDiv w:val="1"/>
      <w:marLeft w:val="0"/>
      <w:marRight w:val="0"/>
      <w:marTop w:val="0"/>
      <w:marBottom w:val="0"/>
      <w:divBdr>
        <w:top w:val="none" w:sz="0" w:space="0" w:color="auto"/>
        <w:left w:val="none" w:sz="0" w:space="0" w:color="auto"/>
        <w:bottom w:val="none" w:sz="0" w:space="0" w:color="auto"/>
        <w:right w:val="none" w:sz="0" w:space="0" w:color="auto"/>
      </w:divBdr>
      <w:divsChild>
        <w:div w:id="1437628464">
          <w:marLeft w:val="0"/>
          <w:marRight w:val="0"/>
          <w:marTop w:val="0"/>
          <w:marBottom w:val="0"/>
          <w:divBdr>
            <w:top w:val="none" w:sz="0" w:space="0" w:color="auto"/>
            <w:left w:val="none" w:sz="0" w:space="0" w:color="auto"/>
            <w:bottom w:val="none" w:sz="0" w:space="0" w:color="auto"/>
            <w:right w:val="none" w:sz="0" w:space="0" w:color="auto"/>
          </w:divBdr>
          <w:divsChild>
            <w:div w:id="202714381">
              <w:marLeft w:val="0"/>
              <w:marRight w:val="0"/>
              <w:marTop w:val="0"/>
              <w:marBottom w:val="0"/>
              <w:divBdr>
                <w:top w:val="none" w:sz="0" w:space="0" w:color="auto"/>
                <w:left w:val="none" w:sz="0" w:space="0" w:color="auto"/>
                <w:bottom w:val="none" w:sz="0" w:space="0" w:color="auto"/>
                <w:right w:val="none" w:sz="0" w:space="0" w:color="auto"/>
              </w:divBdr>
              <w:divsChild>
                <w:div w:id="1569534029">
                  <w:marLeft w:val="-225"/>
                  <w:marRight w:val="-225"/>
                  <w:marTop w:val="0"/>
                  <w:marBottom w:val="0"/>
                  <w:divBdr>
                    <w:top w:val="none" w:sz="0" w:space="0" w:color="auto"/>
                    <w:left w:val="none" w:sz="0" w:space="0" w:color="auto"/>
                    <w:bottom w:val="none" w:sz="0" w:space="0" w:color="auto"/>
                    <w:right w:val="none" w:sz="0" w:space="0" w:color="auto"/>
                  </w:divBdr>
                  <w:divsChild>
                    <w:div w:id="1654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17517">
          <w:marLeft w:val="0"/>
          <w:marRight w:val="0"/>
          <w:marTop w:val="0"/>
          <w:marBottom w:val="0"/>
          <w:divBdr>
            <w:top w:val="none" w:sz="0" w:space="0" w:color="auto"/>
            <w:left w:val="none" w:sz="0" w:space="0" w:color="auto"/>
            <w:bottom w:val="none" w:sz="0" w:space="0" w:color="auto"/>
            <w:right w:val="none" w:sz="0" w:space="0" w:color="auto"/>
          </w:divBdr>
          <w:divsChild>
            <w:div w:id="524516727">
              <w:marLeft w:val="-225"/>
              <w:marRight w:val="-225"/>
              <w:marTop w:val="0"/>
              <w:marBottom w:val="0"/>
              <w:divBdr>
                <w:top w:val="none" w:sz="0" w:space="0" w:color="auto"/>
                <w:left w:val="none" w:sz="0" w:space="0" w:color="auto"/>
                <w:bottom w:val="none" w:sz="0" w:space="0" w:color="auto"/>
                <w:right w:val="none" w:sz="0" w:space="0" w:color="auto"/>
              </w:divBdr>
              <w:divsChild>
                <w:div w:id="648091367">
                  <w:marLeft w:val="0"/>
                  <w:marRight w:val="0"/>
                  <w:marTop w:val="0"/>
                  <w:marBottom w:val="0"/>
                  <w:divBdr>
                    <w:top w:val="none" w:sz="0" w:space="0" w:color="auto"/>
                    <w:left w:val="none" w:sz="0" w:space="0" w:color="auto"/>
                    <w:bottom w:val="none" w:sz="0" w:space="0" w:color="auto"/>
                    <w:right w:val="none" w:sz="0" w:space="0" w:color="auto"/>
                  </w:divBdr>
                  <w:divsChild>
                    <w:div w:id="4013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063053">
      <w:bodyDiv w:val="1"/>
      <w:marLeft w:val="0"/>
      <w:marRight w:val="0"/>
      <w:marTop w:val="0"/>
      <w:marBottom w:val="0"/>
      <w:divBdr>
        <w:top w:val="none" w:sz="0" w:space="0" w:color="auto"/>
        <w:left w:val="none" w:sz="0" w:space="0" w:color="auto"/>
        <w:bottom w:val="none" w:sz="0" w:space="0" w:color="auto"/>
        <w:right w:val="none" w:sz="0" w:space="0" w:color="auto"/>
      </w:divBdr>
    </w:div>
    <w:div w:id="488640810">
      <w:bodyDiv w:val="1"/>
      <w:marLeft w:val="0"/>
      <w:marRight w:val="0"/>
      <w:marTop w:val="0"/>
      <w:marBottom w:val="0"/>
      <w:divBdr>
        <w:top w:val="none" w:sz="0" w:space="0" w:color="auto"/>
        <w:left w:val="none" w:sz="0" w:space="0" w:color="auto"/>
        <w:bottom w:val="none" w:sz="0" w:space="0" w:color="auto"/>
        <w:right w:val="none" w:sz="0" w:space="0" w:color="auto"/>
      </w:divBdr>
    </w:div>
    <w:div w:id="184216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13</Pages>
  <Words>2606</Words>
  <Characters>14855</Characters>
  <Application>Microsoft Office Word</Application>
  <DocSecurity>0</DocSecurity>
  <Lines>123</Lines>
  <Paragraphs>34</Paragraphs>
  <ScaleCrop>false</ScaleCrop>
  <Company>DiaSorin</Company>
  <LinksUpToDate>false</LinksUpToDate>
  <CharactersWithSpaces>17427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Whalen, Andrew</dc:creator>
  <cp:keywords/>
  <dc:description/>
  <cp:lastModifiedBy>Whalen, Andrew</cp:lastModifiedBy>
  <cp:revision>18</cp:revision>
  <dcterms:created xsi:type="dcterms:W3CDTF">2023-10-10T18:31:00Z</dcterms:created>
  <dcterms:modified xsi:type="dcterms:W3CDTF">2023-10-16T15:19:00Z</dcterms:modified>
</cp:coreProperties>
</file>